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F2A1C" w:rsidRDefault="00EF2A1C">
      <w:pPr>
        <w:rPr>
          <w:sz w:val="20"/>
          <w:szCs w:val="20"/>
        </w:rPr>
      </w:pPr>
      <w:bookmarkStart w:id="0" w:name="_GoBack"/>
      <w:bookmarkEnd w:id="0"/>
      <w:r>
        <w:rPr>
          <w:sz w:val="20"/>
          <w:szCs w:val="20"/>
        </w:rPr>
        <w:t>This material is Open Game Content, and is licensed for public use under the terms of the Open Game License v1.0a.</w:t>
      </w:r>
    </w:p>
    <w:p w:rsidR="00EF2A1C" w:rsidRDefault="00EF2A1C">
      <w:pPr>
        <w:pStyle w:val="NormalWeb"/>
        <w:spacing w:before="0" w:beforeAutospacing="0" w:after="0" w:afterAutospacing="0"/>
        <w:rPr>
          <w:sz w:val="36"/>
          <w:szCs w:val="36"/>
        </w:rPr>
      </w:pPr>
      <w:r>
        <w:rPr>
          <w:sz w:val="36"/>
          <w:szCs w:val="36"/>
        </w:rPr>
        <w:t>SKILLS I</w:t>
      </w:r>
    </w:p>
    <w:p w:rsidR="00EF2A1C" w:rsidRDefault="00EF2A1C">
      <w:pPr>
        <w:pStyle w:val="NormalWeb"/>
        <w:spacing w:before="0" w:beforeAutospacing="0" w:after="0" w:afterAutospacing="0"/>
        <w:rPr>
          <w:sz w:val="20"/>
          <w:szCs w:val="20"/>
        </w:rPr>
      </w:pPr>
    </w:p>
    <w:p w:rsidR="00EF2A1C" w:rsidRDefault="00EF2A1C">
      <w:pPr>
        <w:pStyle w:val="NormalWeb"/>
        <w:spacing w:before="0" w:beforeAutospacing="0" w:after="0" w:afterAutospacing="0"/>
      </w:pPr>
      <w:r>
        <w:t>Skill Descriptions</w:t>
      </w:r>
    </w:p>
    <w:p w:rsidR="00EF2A1C" w:rsidRDefault="00EF2A1C">
      <w:pPr>
        <w:rPr>
          <w:sz w:val="20"/>
          <w:szCs w:val="20"/>
        </w:rPr>
      </w:pPr>
    </w:p>
    <w:p w:rsidR="00EF2A1C" w:rsidRDefault="00EF2A1C">
      <w:pPr>
        <w:rPr>
          <w:sz w:val="20"/>
          <w:szCs w:val="20"/>
        </w:rPr>
      </w:pPr>
      <w:r>
        <w:rPr>
          <w:sz w:val="20"/>
          <w:szCs w:val="20"/>
        </w:rPr>
        <w:t>Skills are presented in alphabetical order, in the following format. Entries that do not apply to a particular skill are omitted in that skill’s description.</w:t>
      </w:r>
    </w:p>
    <w:p w:rsidR="00EF2A1C" w:rsidRDefault="00EF2A1C">
      <w:pPr>
        <w:rPr>
          <w:sz w:val="20"/>
          <w:szCs w:val="20"/>
        </w:rPr>
      </w:pPr>
    </w:p>
    <w:p w:rsidR="00EF2A1C" w:rsidRDefault="00EF2A1C">
      <w:pPr>
        <w:pStyle w:val="NormalWeb"/>
        <w:spacing w:before="0" w:beforeAutospacing="0" w:after="0" w:afterAutospacing="0"/>
      </w:pPr>
      <w:r>
        <w:t>Skill Description Format</w:t>
      </w:r>
    </w:p>
    <w:p w:rsidR="00EF2A1C" w:rsidRDefault="00EF2A1C">
      <w:pPr>
        <w:pStyle w:val="NormalWeb"/>
        <w:spacing w:before="0" w:beforeAutospacing="0" w:after="0" w:afterAutospacing="0"/>
      </w:pPr>
    </w:p>
    <w:p w:rsidR="00EF2A1C" w:rsidRDefault="00EF2A1C">
      <w:pPr>
        <w:rPr>
          <w:sz w:val="20"/>
          <w:szCs w:val="20"/>
        </w:rPr>
      </w:pPr>
      <w:r>
        <w:t>Skill Name</w:t>
      </w:r>
      <w:r>
        <w:rPr>
          <w:sz w:val="20"/>
          <w:szCs w:val="20"/>
        </w:rPr>
        <w:t xml:space="preserve"> (Key Ability) </w:t>
      </w:r>
      <w:r>
        <w:rPr>
          <w:rStyle w:val="CoreBodyItalic"/>
          <w:rFonts w:ascii="Times New Roman" w:hAnsi="Times New Roman"/>
          <w:color w:val="000000"/>
          <w:sz w:val="20"/>
          <w:szCs w:val="20"/>
        </w:rPr>
        <w:t>Trained Only; Armor Penalty</w:t>
      </w:r>
    </w:p>
    <w:p w:rsidR="00EF2A1C" w:rsidRDefault="00EF2A1C">
      <w:pPr>
        <w:rPr>
          <w:sz w:val="20"/>
          <w:szCs w:val="20"/>
        </w:rPr>
      </w:pPr>
      <w:r>
        <w:rPr>
          <w:sz w:val="20"/>
          <w:szCs w:val="20"/>
        </w:rPr>
        <w:t>The skill name line and the line beneath it include the following information:</w:t>
      </w:r>
    </w:p>
    <w:p w:rsidR="00EF2A1C" w:rsidRDefault="00EF2A1C">
      <w:pPr>
        <w:rPr>
          <w:sz w:val="20"/>
          <w:szCs w:val="20"/>
        </w:rPr>
      </w:pPr>
      <w:r>
        <w:rPr>
          <w:b/>
          <w:bCs/>
          <w:sz w:val="20"/>
          <w:szCs w:val="20"/>
        </w:rPr>
        <w:t xml:space="preserve">Key Ability: </w:t>
      </w:r>
      <w:r>
        <w:rPr>
          <w:sz w:val="20"/>
          <w:szCs w:val="20"/>
        </w:rPr>
        <w:t>The abbreviation for the ability whose modifier applies to the skill check. Exceptions: Speak Language and Read/Write Language have “None” given as their key ability because the use of these skills never requires a check.</w:t>
      </w:r>
    </w:p>
    <w:p w:rsidR="00EF2A1C" w:rsidRDefault="00EF2A1C">
      <w:pPr>
        <w:rPr>
          <w:sz w:val="20"/>
          <w:szCs w:val="20"/>
        </w:rPr>
      </w:pPr>
      <w:r>
        <w:rPr>
          <w:b/>
          <w:bCs/>
          <w:sz w:val="20"/>
          <w:szCs w:val="20"/>
        </w:rPr>
        <w:t>Trained Only:</w:t>
      </w:r>
      <w:r>
        <w:rPr>
          <w:sz w:val="20"/>
          <w:szCs w:val="20"/>
        </w:rPr>
        <w:t xml:space="preserve"> If “Trained Only” appears on the line beneath the skill name, a character must have at least 1 rank in the skill to use it. If “Trained Only” is omitted, the skill can be used untrained. If any particular notes apply to trained or untrained use, they are covered in the Special section (see below).</w:t>
      </w:r>
    </w:p>
    <w:p w:rsidR="00EF2A1C" w:rsidRDefault="00EF2A1C">
      <w:pPr>
        <w:rPr>
          <w:sz w:val="20"/>
          <w:szCs w:val="20"/>
        </w:rPr>
      </w:pPr>
      <w:r>
        <w:rPr>
          <w:b/>
          <w:bCs/>
          <w:sz w:val="20"/>
          <w:szCs w:val="20"/>
        </w:rPr>
        <w:t xml:space="preserve">Armor Penalty: </w:t>
      </w:r>
      <w:r>
        <w:rPr>
          <w:sz w:val="20"/>
          <w:szCs w:val="20"/>
        </w:rPr>
        <w:t>If “Armor Penalty” appears on the line beneath the skill name, apply the armor penalty for the armor the character is wearing to checks involving this skill.</w:t>
      </w:r>
    </w:p>
    <w:p w:rsidR="00EF2A1C" w:rsidRDefault="00EF2A1C">
      <w:pPr>
        <w:rPr>
          <w:sz w:val="20"/>
          <w:szCs w:val="20"/>
        </w:rPr>
      </w:pPr>
      <w:r>
        <w:rPr>
          <w:b/>
          <w:bCs/>
          <w:sz w:val="20"/>
          <w:szCs w:val="20"/>
        </w:rPr>
        <w:t>Check:</w:t>
      </w:r>
      <w:r>
        <w:rPr>
          <w:sz w:val="20"/>
          <w:szCs w:val="20"/>
        </w:rPr>
        <w:t xml:space="preserve"> What a character can do with a successful skill check, and the check’s DC.</w:t>
      </w:r>
    </w:p>
    <w:p w:rsidR="00EF2A1C" w:rsidRDefault="00EF2A1C">
      <w:pPr>
        <w:rPr>
          <w:sz w:val="20"/>
          <w:szCs w:val="20"/>
        </w:rPr>
      </w:pPr>
      <w:r>
        <w:rPr>
          <w:b/>
          <w:bCs/>
          <w:sz w:val="20"/>
          <w:szCs w:val="20"/>
        </w:rPr>
        <w:t>Try Again?:</w:t>
      </w:r>
      <w:r>
        <w:rPr>
          <w:sz w:val="20"/>
          <w:szCs w:val="20"/>
        </w:rPr>
        <w:t xml:space="preserve"> Any conditions that apply to repeated attempts to use the skill for a particular purpose. If this entry is omitted, the skill check can be tried again without any inherent penalty other than taking additional time.</w:t>
      </w:r>
    </w:p>
    <w:p w:rsidR="00EF2A1C" w:rsidRDefault="00EF2A1C">
      <w:pPr>
        <w:rPr>
          <w:sz w:val="20"/>
          <w:szCs w:val="20"/>
        </w:rPr>
      </w:pPr>
      <w:r>
        <w:rPr>
          <w:b/>
          <w:bCs/>
          <w:sz w:val="20"/>
          <w:szCs w:val="20"/>
        </w:rPr>
        <w:t>Special:</w:t>
      </w:r>
      <w:r>
        <w:rPr>
          <w:sz w:val="20"/>
          <w:szCs w:val="20"/>
        </w:rPr>
        <w:t xml:space="preserve"> Any particular notes that apply, such as whether a character can take 10 or take 20 when using the skill.</w:t>
      </w:r>
    </w:p>
    <w:p w:rsidR="00EF2A1C" w:rsidRDefault="00EF2A1C">
      <w:pPr>
        <w:rPr>
          <w:sz w:val="20"/>
          <w:szCs w:val="20"/>
        </w:rPr>
      </w:pPr>
      <w:r>
        <w:rPr>
          <w:b/>
          <w:bCs/>
          <w:sz w:val="20"/>
          <w:szCs w:val="20"/>
        </w:rPr>
        <w:t>Untrained:</w:t>
      </w:r>
      <w:r>
        <w:rPr>
          <w:sz w:val="20"/>
          <w:szCs w:val="20"/>
        </w:rPr>
        <w:t xml:space="preserve"> Any details about using a skill untrained. If this entry doesn’t appear, it means the skill works the same even when used untrained, or that an untrained character can’t make checks with this skill (true for skills that are designated “Trained Only”).</w:t>
      </w:r>
    </w:p>
    <w:p w:rsidR="00EF2A1C" w:rsidRDefault="00EF2A1C">
      <w:pPr>
        <w:rPr>
          <w:sz w:val="20"/>
          <w:szCs w:val="20"/>
        </w:rPr>
      </w:pPr>
      <w:r>
        <w:rPr>
          <w:b/>
          <w:bCs/>
          <w:sz w:val="20"/>
          <w:szCs w:val="20"/>
        </w:rPr>
        <w:t>Time:</w:t>
      </w:r>
      <w:r>
        <w:rPr>
          <w:sz w:val="20"/>
          <w:szCs w:val="20"/>
        </w:rPr>
        <w:t xml:space="preserve"> How much time it takes to make a check with this skill.</w:t>
      </w:r>
    </w:p>
    <w:p w:rsidR="00EF2A1C" w:rsidRDefault="00EF2A1C">
      <w:pPr>
        <w:rPr>
          <w:sz w:val="20"/>
          <w:szCs w:val="20"/>
        </w:rPr>
      </w:pPr>
    </w:p>
    <w:p w:rsidR="00EF2A1C" w:rsidRDefault="00EF2A1C">
      <w:pPr>
        <w:rPr>
          <w:sz w:val="20"/>
          <w:szCs w:val="20"/>
        </w:rPr>
      </w:pPr>
    </w:p>
    <w:p w:rsidR="00EF2A1C" w:rsidRDefault="00EF2A1C">
      <w:r>
        <w:t>Computer Use (Int)</w:t>
      </w:r>
    </w:p>
    <w:p w:rsidR="00EF2A1C" w:rsidRDefault="00EF2A1C">
      <w:pPr>
        <w:rPr>
          <w:sz w:val="20"/>
          <w:szCs w:val="20"/>
        </w:rPr>
      </w:pPr>
      <w:r>
        <w:rPr>
          <w:b/>
          <w:bCs/>
          <w:sz w:val="20"/>
          <w:szCs w:val="20"/>
        </w:rPr>
        <w:t>Check:</w:t>
      </w:r>
      <w:r>
        <w:rPr>
          <w:sz w:val="20"/>
          <w:szCs w:val="20"/>
        </w:rPr>
        <w:t xml:space="preserve"> Most normal computer operations don’t require a Computer Use check (though a character might have to make a Research check; see the Research skill description). However, searching an unfamiliar network for a particular file, writing computer programs, altering existing programs to perform differently (better or worse), and breaking through computer security are all relatively difficult and require skill checks.</w:t>
      </w:r>
    </w:p>
    <w:p w:rsidR="00EF2A1C" w:rsidRDefault="00EF2A1C">
      <w:pPr>
        <w:rPr>
          <w:sz w:val="20"/>
          <w:szCs w:val="20"/>
        </w:rPr>
      </w:pPr>
      <w:r>
        <w:rPr>
          <w:rStyle w:val="CoreBodyItalic"/>
          <w:rFonts w:ascii="Times New Roman" w:hAnsi="Times New Roman"/>
          <w:b/>
          <w:bCs/>
          <w:sz w:val="20"/>
          <w:szCs w:val="20"/>
        </w:rPr>
        <w:t>Find File:</w:t>
      </w:r>
      <w:r>
        <w:rPr>
          <w:b/>
          <w:bCs/>
          <w:sz w:val="20"/>
          <w:szCs w:val="20"/>
        </w:rPr>
        <w:t xml:space="preserve"> </w:t>
      </w:r>
      <w:r>
        <w:rPr>
          <w:sz w:val="20"/>
          <w:szCs w:val="20"/>
        </w:rPr>
        <w:t>This skill can be used for finding files or data on an unfamiliar system. The DC for the check and the time required are determined by the size of the site on which the character is searching.</w:t>
      </w:r>
    </w:p>
    <w:p w:rsidR="00EF2A1C" w:rsidRDefault="00EF2A1C">
      <w:pPr>
        <w:rPr>
          <w:sz w:val="20"/>
          <w:szCs w:val="20"/>
        </w:rPr>
      </w:pPr>
      <w:r>
        <w:rPr>
          <w:sz w:val="20"/>
          <w:szCs w:val="20"/>
        </w:rPr>
        <w:t>Finding public information on the Internet does not fall under this category; usually, such a task requires a Research check. This application of the Computer Use skill only pertains to finding files on private systems with which the character is not familiar.</w:t>
      </w:r>
    </w:p>
    <w:tbl>
      <w:tblPr>
        <w:tblW w:w="0" w:type="auto"/>
        <w:tblBorders>
          <w:insideH w:val="single" w:sz="4" w:space="0" w:color="auto"/>
        </w:tblBorders>
        <w:tblLook w:val="0000" w:firstRow="0" w:lastRow="0" w:firstColumn="0" w:lastColumn="0" w:noHBand="0" w:noVBand="0"/>
      </w:tblPr>
      <w:tblGrid>
        <w:gridCol w:w="2394"/>
        <w:gridCol w:w="505"/>
        <w:gridCol w:w="1100"/>
      </w:tblGrid>
      <w:tr w:rsidR="00EF2A1C">
        <w:tblPrEx>
          <w:tblCellMar>
            <w:top w:w="0" w:type="dxa"/>
            <w:bottom w:w="0" w:type="dxa"/>
          </w:tblCellMar>
        </w:tblPrEx>
        <w:tc>
          <w:tcPr>
            <w:tcW w:w="0" w:type="auto"/>
            <w:tcBorders>
              <w:top w:val="nil"/>
              <w:left w:val="nil"/>
              <w:right w:val="nil"/>
            </w:tcBorders>
          </w:tcPr>
          <w:p w:rsidR="00EF2A1C" w:rsidRDefault="00EF2A1C">
            <w:pPr>
              <w:pStyle w:val="Heading3"/>
            </w:pPr>
            <w:r>
              <w:t>Size of Site</w:t>
            </w:r>
          </w:p>
        </w:tc>
        <w:tc>
          <w:tcPr>
            <w:tcW w:w="0" w:type="auto"/>
            <w:tcBorders>
              <w:top w:val="nil"/>
              <w:left w:val="nil"/>
              <w:right w:val="nil"/>
            </w:tcBorders>
          </w:tcPr>
          <w:p w:rsidR="00EF2A1C" w:rsidRDefault="00EF2A1C">
            <w:pPr>
              <w:pStyle w:val="Heading3"/>
              <w:jc w:val="center"/>
            </w:pPr>
            <w:r>
              <w:t>DC</w:t>
            </w:r>
          </w:p>
        </w:tc>
        <w:tc>
          <w:tcPr>
            <w:tcW w:w="0" w:type="auto"/>
            <w:tcBorders>
              <w:top w:val="nil"/>
              <w:left w:val="nil"/>
              <w:right w:val="nil"/>
            </w:tcBorders>
          </w:tcPr>
          <w:p w:rsidR="00EF2A1C" w:rsidRDefault="00EF2A1C">
            <w:pPr>
              <w:pStyle w:val="Heading3"/>
            </w:pPr>
            <w:r>
              <w:t>Time</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Personal computer</w:t>
            </w:r>
          </w:p>
        </w:tc>
        <w:tc>
          <w:tcPr>
            <w:tcW w:w="0" w:type="auto"/>
            <w:tcBorders>
              <w:left w:val="nil"/>
              <w:right w:val="nil"/>
            </w:tcBorders>
          </w:tcPr>
          <w:p w:rsidR="00EF2A1C" w:rsidRDefault="00EF2A1C">
            <w:pPr>
              <w:jc w:val="center"/>
              <w:rPr>
                <w:sz w:val="20"/>
                <w:szCs w:val="20"/>
              </w:rPr>
            </w:pPr>
            <w:r>
              <w:rPr>
                <w:sz w:val="20"/>
                <w:szCs w:val="20"/>
              </w:rPr>
              <w:t>10</w:t>
            </w:r>
          </w:p>
        </w:tc>
        <w:tc>
          <w:tcPr>
            <w:tcW w:w="0" w:type="auto"/>
            <w:tcBorders>
              <w:left w:val="nil"/>
              <w:right w:val="nil"/>
            </w:tcBorders>
          </w:tcPr>
          <w:p w:rsidR="00EF2A1C" w:rsidRDefault="00EF2A1C">
            <w:pPr>
              <w:rPr>
                <w:sz w:val="20"/>
                <w:szCs w:val="20"/>
              </w:rPr>
            </w:pPr>
            <w:r>
              <w:rPr>
                <w:sz w:val="20"/>
                <w:szCs w:val="20"/>
              </w:rPr>
              <w:t>1 round</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Small office network</w:t>
            </w:r>
          </w:p>
        </w:tc>
        <w:tc>
          <w:tcPr>
            <w:tcW w:w="0" w:type="auto"/>
            <w:tcBorders>
              <w:left w:val="nil"/>
              <w:right w:val="nil"/>
            </w:tcBorders>
          </w:tcPr>
          <w:p w:rsidR="00EF2A1C" w:rsidRDefault="00EF2A1C">
            <w:pPr>
              <w:jc w:val="center"/>
              <w:rPr>
                <w:sz w:val="20"/>
                <w:szCs w:val="20"/>
              </w:rPr>
            </w:pPr>
            <w:r>
              <w:rPr>
                <w:sz w:val="20"/>
                <w:szCs w:val="20"/>
              </w:rPr>
              <w:t>15</w:t>
            </w:r>
          </w:p>
        </w:tc>
        <w:tc>
          <w:tcPr>
            <w:tcW w:w="0" w:type="auto"/>
            <w:tcBorders>
              <w:left w:val="nil"/>
              <w:right w:val="nil"/>
            </w:tcBorders>
          </w:tcPr>
          <w:p w:rsidR="00EF2A1C" w:rsidRDefault="00EF2A1C">
            <w:pPr>
              <w:rPr>
                <w:sz w:val="20"/>
                <w:szCs w:val="20"/>
              </w:rPr>
            </w:pPr>
            <w:r>
              <w:rPr>
                <w:sz w:val="20"/>
                <w:szCs w:val="20"/>
              </w:rPr>
              <w:t>2 rounds</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Large office network</w:t>
            </w:r>
          </w:p>
        </w:tc>
        <w:tc>
          <w:tcPr>
            <w:tcW w:w="0" w:type="auto"/>
            <w:tcBorders>
              <w:left w:val="nil"/>
              <w:right w:val="nil"/>
            </w:tcBorders>
          </w:tcPr>
          <w:p w:rsidR="00EF2A1C" w:rsidRDefault="00EF2A1C">
            <w:pPr>
              <w:jc w:val="center"/>
              <w:rPr>
                <w:sz w:val="20"/>
                <w:szCs w:val="20"/>
              </w:rPr>
            </w:pPr>
            <w:r>
              <w:rPr>
                <w:sz w:val="20"/>
                <w:szCs w:val="20"/>
              </w:rPr>
              <w:t>20</w:t>
            </w:r>
          </w:p>
        </w:tc>
        <w:tc>
          <w:tcPr>
            <w:tcW w:w="0" w:type="auto"/>
            <w:tcBorders>
              <w:left w:val="nil"/>
              <w:right w:val="nil"/>
            </w:tcBorders>
          </w:tcPr>
          <w:p w:rsidR="00EF2A1C" w:rsidRDefault="00EF2A1C">
            <w:pPr>
              <w:rPr>
                <w:sz w:val="20"/>
                <w:szCs w:val="20"/>
              </w:rPr>
            </w:pPr>
            <w:r>
              <w:rPr>
                <w:sz w:val="20"/>
                <w:szCs w:val="20"/>
              </w:rPr>
              <w:t>1 minute</w:t>
            </w:r>
          </w:p>
        </w:tc>
      </w:tr>
      <w:tr w:rsidR="00EF2A1C">
        <w:tblPrEx>
          <w:tblCellMar>
            <w:top w:w="0" w:type="dxa"/>
            <w:bottom w:w="0" w:type="dxa"/>
          </w:tblCellMar>
        </w:tblPrEx>
        <w:tc>
          <w:tcPr>
            <w:tcW w:w="0" w:type="auto"/>
            <w:tcBorders>
              <w:left w:val="nil"/>
              <w:bottom w:val="nil"/>
              <w:right w:val="nil"/>
            </w:tcBorders>
          </w:tcPr>
          <w:p w:rsidR="00EF2A1C" w:rsidRDefault="00EF2A1C">
            <w:pPr>
              <w:rPr>
                <w:sz w:val="20"/>
                <w:szCs w:val="20"/>
              </w:rPr>
            </w:pPr>
            <w:r>
              <w:rPr>
                <w:sz w:val="20"/>
                <w:szCs w:val="20"/>
              </w:rPr>
              <w:t>Massive corporate network</w:t>
            </w:r>
          </w:p>
        </w:tc>
        <w:tc>
          <w:tcPr>
            <w:tcW w:w="0" w:type="auto"/>
            <w:tcBorders>
              <w:left w:val="nil"/>
              <w:bottom w:val="nil"/>
              <w:right w:val="nil"/>
            </w:tcBorders>
          </w:tcPr>
          <w:p w:rsidR="00EF2A1C" w:rsidRDefault="00EF2A1C">
            <w:pPr>
              <w:jc w:val="center"/>
              <w:rPr>
                <w:sz w:val="20"/>
                <w:szCs w:val="20"/>
              </w:rPr>
            </w:pPr>
            <w:r>
              <w:rPr>
                <w:sz w:val="20"/>
                <w:szCs w:val="20"/>
              </w:rPr>
              <w:t>25</w:t>
            </w:r>
          </w:p>
        </w:tc>
        <w:tc>
          <w:tcPr>
            <w:tcW w:w="0" w:type="auto"/>
            <w:tcBorders>
              <w:left w:val="nil"/>
              <w:bottom w:val="nil"/>
              <w:right w:val="nil"/>
            </w:tcBorders>
          </w:tcPr>
          <w:p w:rsidR="00EF2A1C" w:rsidRDefault="00EF2A1C">
            <w:pPr>
              <w:rPr>
                <w:sz w:val="20"/>
                <w:szCs w:val="20"/>
              </w:rPr>
            </w:pPr>
            <w:r>
              <w:rPr>
                <w:sz w:val="20"/>
                <w:szCs w:val="20"/>
              </w:rPr>
              <w:t>10 minutes</w:t>
            </w:r>
          </w:p>
        </w:tc>
      </w:tr>
    </w:tbl>
    <w:p w:rsidR="00EF2A1C" w:rsidRDefault="00EF2A1C">
      <w:pPr>
        <w:rPr>
          <w:sz w:val="20"/>
          <w:szCs w:val="20"/>
        </w:rPr>
      </w:pPr>
    </w:p>
    <w:p w:rsidR="00EF2A1C" w:rsidRDefault="00EF2A1C">
      <w:pPr>
        <w:rPr>
          <w:sz w:val="20"/>
          <w:szCs w:val="20"/>
        </w:rPr>
      </w:pPr>
      <w:r>
        <w:rPr>
          <w:rStyle w:val="CoreBodyItalic"/>
          <w:rFonts w:ascii="Times New Roman" w:hAnsi="Times New Roman"/>
          <w:b/>
          <w:bCs/>
          <w:sz w:val="20"/>
          <w:szCs w:val="20"/>
        </w:rPr>
        <w:t>Defeat Computer Security:</w:t>
      </w:r>
      <w:r>
        <w:rPr>
          <w:sz w:val="20"/>
          <w:szCs w:val="20"/>
        </w:rPr>
        <w:t xml:space="preserve"> This application of Computer Use can’t be used untrained. The DC is determined by the quality of the security program installed to defend the system. If the check is failed by 5 or more, the security system immediately alerts its administrator that there has been an unauthorized entry. An alerted administrator may attempt to identify the character or cut off the character’s access to the system.</w:t>
      </w:r>
    </w:p>
    <w:p w:rsidR="00EF2A1C" w:rsidRDefault="00EF2A1C">
      <w:pPr>
        <w:rPr>
          <w:sz w:val="20"/>
          <w:szCs w:val="20"/>
        </w:rPr>
      </w:pPr>
      <w:r>
        <w:rPr>
          <w:sz w:val="20"/>
          <w:szCs w:val="20"/>
        </w:rPr>
        <w:t>Sometimes, when accessing a difficult site, the character has to defeat security at more than one stage of the operation. If the character beats the DC by 10 or more when attempting to defeat computer security, the character automatically succeeds at all subsequent security checks at that site until the end of the character’s session (see Computer Hacking below).</w:t>
      </w:r>
    </w:p>
    <w:tbl>
      <w:tblPr>
        <w:tblW w:w="0" w:type="auto"/>
        <w:tblBorders>
          <w:insideH w:val="single" w:sz="4" w:space="0" w:color="auto"/>
        </w:tblBorders>
        <w:tblLook w:val="0000" w:firstRow="0" w:lastRow="0" w:firstColumn="0" w:lastColumn="0" w:noHBand="0" w:noVBand="0"/>
      </w:tblPr>
      <w:tblGrid>
        <w:gridCol w:w="1661"/>
        <w:gridCol w:w="505"/>
      </w:tblGrid>
      <w:tr w:rsidR="00EF2A1C">
        <w:tblPrEx>
          <w:tblCellMar>
            <w:top w:w="0" w:type="dxa"/>
            <w:bottom w:w="0" w:type="dxa"/>
          </w:tblCellMar>
        </w:tblPrEx>
        <w:tc>
          <w:tcPr>
            <w:tcW w:w="0" w:type="auto"/>
            <w:tcBorders>
              <w:top w:val="nil"/>
              <w:left w:val="nil"/>
              <w:right w:val="nil"/>
            </w:tcBorders>
          </w:tcPr>
          <w:p w:rsidR="00EF2A1C" w:rsidRDefault="00EF2A1C">
            <w:pPr>
              <w:pStyle w:val="Heading3"/>
            </w:pPr>
            <w:r>
              <w:t>Level of Security</w:t>
            </w:r>
          </w:p>
        </w:tc>
        <w:tc>
          <w:tcPr>
            <w:tcW w:w="0" w:type="auto"/>
            <w:tcBorders>
              <w:top w:val="nil"/>
              <w:left w:val="nil"/>
              <w:right w:val="nil"/>
            </w:tcBorders>
          </w:tcPr>
          <w:p w:rsidR="00EF2A1C" w:rsidRDefault="00EF2A1C">
            <w:pPr>
              <w:pStyle w:val="Heading3"/>
              <w:jc w:val="center"/>
            </w:pPr>
            <w:r>
              <w:t>DC</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Minimum</w:t>
            </w:r>
          </w:p>
        </w:tc>
        <w:tc>
          <w:tcPr>
            <w:tcW w:w="0" w:type="auto"/>
            <w:tcBorders>
              <w:left w:val="nil"/>
              <w:right w:val="nil"/>
            </w:tcBorders>
          </w:tcPr>
          <w:p w:rsidR="00EF2A1C" w:rsidRDefault="00EF2A1C">
            <w:pPr>
              <w:jc w:val="center"/>
              <w:rPr>
                <w:sz w:val="20"/>
                <w:szCs w:val="20"/>
              </w:rPr>
            </w:pPr>
            <w:r>
              <w:rPr>
                <w:sz w:val="20"/>
                <w:szCs w:val="20"/>
              </w:rPr>
              <w:t>20</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Average</w:t>
            </w:r>
          </w:p>
        </w:tc>
        <w:tc>
          <w:tcPr>
            <w:tcW w:w="0" w:type="auto"/>
            <w:tcBorders>
              <w:left w:val="nil"/>
              <w:right w:val="nil"/>
            </w:tcBorders>
          </w:tcPr>
          <w:p w:rsidR="00EF2A1C" w:rsidRDefault="00EF2A1C">
            <w:pPr>
              <w:jc w:val="center"/>
              <w:rPr>
                <w:sz w:val="20"/>
                <w:szCs w:val="20"/>
              </w:rPr>
            </w:pPr>
            <w:r>
              <w:rPr>
                <w:sz w:val="20"/>
                <w:szCs w:val="20"/>
              </w:rPr>
              <w:t>25</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Exceptional</w:t>
            </w:r>
          </w:p>
        </w:tc>
        <w:tc>
          <w:tcPr>
            <w:tcW w:w="0" w:type="auto"/>
            <w:tcBorders>
              <w:left w:val="nil"/>
              <w:right w:val="nil"/>
            </w:tcBorders>
          </w:tcPr>
          <w:p w:rsidR="00EF2A1C" w:rsidRDefault="00EF2A1C">
            <w:pPr>
              <w:jc w:val="center"/>
              <w:rPr>
                <w:sz w:val="20"/>
                <w:szCs w:val="20"/>
              </w:rPr>
            </w:pPr>
            <w:r>
              <w:rPr>
                <w:sz w:val="20"/>
                <w:szCs w:val="20"/>
              </w:rPr>
              <w:t>35</w:t>
            </w:r>
          </w:p>
        </w:tc>
      </w:tr>
      <w:tr w:rsidR="00EF2A1C">
        <w:tblPrEx>
          <w:tblCellMar>
            <w:top w:w="0" w:type="dxa"/>
            <w:bottom w:w="0" w:type="dxa"/>
          </w:tblCellMar>
        </w:tblPrEx>
        <w:tc>
          <w:tcPr>
            <w:tcW w:w="0" w:type="auto"/>
            <w:tcBorders>
              <w:left w:val="nil"/>
              <w:bottom w:val="nil"/>
              <w:right w:val="nil"/>
            </w:tcBorders>
          </w:tcPr>
          <w:p w:rsidR="00EF2A1C" w:rsidRDefault="00EF2A1C">
            <w:pPr>
              <w:rPr>
                <w:sz w:val="20"/>
                <w:szCs w:val="20"/>
              </w:rPr>
            </w:pPr>
            <w:r>
              <w:rPr>
                <w:sz w:val="20"/>
                <w:szCs w:val="20"/>
              </w:rPr>
              <w:t>Maximum</w:t>
            </w:r>
          </w:p>
        </w:tc>
        <w:tc>
          <w:tcPr>
            <w:tcW w:w="0" w:type="auto"/>
            <w:tcBorders>
              <w:left w:val="nil"/>
              <w:bottom w:val="nil"/>
              <w:right w:val="nil"/>
            </w:tcBorders>
          </w:tcPr>
          <w:p w:rsidR="00EF2A1C" w:rsidRDefault="00EF2A1C">
            <w:pPr>
              <w:jc w:val="center"/>
              <w:rPr>
                <w:sz w:val="20"/>
                <w:szCs w:val="20"/>
              </w:rPr>
            </w:pPr>
            <w:r>
              <w:rPr>
                <w:sz w:val="20"/>
                <w:szCs w:val="20"/>
              </w:rPr>
              <w:t>40</w:t>
            </w:r>
          </w:p>
        </w:tc>
      </w:tr>
    </w:tbl>
    <w:p w:rsidR="00EF2A1C" w:rsidRDefault="00EF2A1C">
      <w:pPr>
        <w:rPr>
          <w:sz w:val="20"/>
          <w:szCs w:val="20"/>
        </w:rPr>
      </w:pPr>
    </w:p>
    <w:p w:rsidR="00EF2A1C" w:rsidRDefault="00EF2A1C">
      <w:pPr>
        <w:pStyle w:val="Heading3"/>
      </w:pPr>
      <w:r>
        <w:t>Computer Hacking</w:t>
      </w:r>
    </w:p>
    <w:p w:rsidR="00EF2A1C" w:rsidRDefault="00EF2A1C">
      <w:pPr>
        <w:rPr>
          <w:sz w:val="20"/>
          <w:szCs w:val="20"/>
        </w:rPr>
      </w:pPr>
      <w:r>
        <w:rPr>
          <w:sz w:val="20"/>
          <w:szCs w:val="20"/>
        </w:rPr>
        <w:t>Breaking into a secure computer or network is often called hacking.</w:t>
      </w:r>
    </w:p>
    <w:p w:rsidR="00EF2A1C" w:rsidRDefault="00EF2A1C">
      <w:pPr>
        <w:rPr>
          <w:sz w:val="20"/>
          <w:szCs w:val="20"/>
        </w:rPr>
      </w:pPr>
      <w:r>
        <w:rPr>
          <w:sz w:val="20"/>
          <w:szCs w:val="20"/>
        </w:rPr>
        <w:t>When a character hacks, he or she attempts to invade a site. A site is a virtual location containing files, data, or applications. A site can be as small as a single computer, or as large as a corporate network connecting computers and data archives all over the world—the important thing is that access to the site connects the user to everything within it. Some sites can be accessed via the Internet; others are not connected to any outside network and can only be tapped into by a user who physically accesses a computer connected to the site.</w:t>
      </w:r>
    </w:p>
    <w:p w:rsidR="00EF2A1C" w:rsidRDefault="00EF2A1C">
      <w:pPr>
        <w:rPr>
          <w:sz w:val="20"/>
          <w:szCs w:val="20"/>
        </w:rPr>
      </w:pPr>
      <w:r>
        <w:rPr>
          <w:sz w:val="20"/>
          <w:szCs w:val="20"/>
        </w:rPr>
        <w:t>Every site is overseen by a system administrator—the person in charge of the site, and who maintains its security. Often, the system administrator is the only person with access to all of a site’s functions and data. A site can have more than one system administrator; large sites have a system administrator on duty at all times. A character is the system administrator of his or her personal computer.</w:t>
      </w:r>
    </w:p>
    <w:p w:rsidR="00EF2A1C" w:rsidRDefault="00EF2A1C">
      <w:pPr>
        <w:rPr>
          <w:sz w:val="20"/>
          <w:szCs w:val="20"/>
        </w:rPr>
      </w:pPr>
      <w:r>
        <w:rPr>
          <w:sz w:val="20"/>
          <w:szCs w:val="20"/>
        </w:rPr>
        <w:t>When a character hacks into a site, the visit is called a session. Once a character stops accessing the site, the session is over. The character can go back to the site in the future; when he or she does, it’s a new session.</w:t>
      </w:r>
    </w:p>
    <w:p w:rsidR="00EF2A1C" w:rsidRDefault="00EF2A1C">
      <w:pPr>
        <w:rPr>
          <w:sz w:val="20"/>
          <w:szCs w:val="20"/>
        </w:rPr>
      </w:pPr>
      <w:r>
        <w:rPr>
          <w:sz w:val="20"/>
          <w:szCs w:val="20"/>
        </w:rPr>
        <w:t>Several steps are required to hack into a site:</w:t>
      </w:r>
    </w:p>
    <w:p w:rsidR="00EF2A1C" w:rsidRDefault="00EF2A1C">
      <w:pPr>
        <w:rPr>
          <w:sz w:val="20"/>
          <w:szCs w:val="20"/>
        </w:rPr>
      </w:pPr>
      <w:r>
        <w:rPr>
          <w:b/>
          <w:bCs/>
          <w:sz w:val="20"/>
          <w:szCs w:val="20"/>
        </w:rPr>
        <w:t>Covering Tracks:</w:t>
      </w:r>
      <w:r>
        <w:rPr>
          <w:sz w:val="20"/>
          <w:szCs w:val="20"/>
        </w:rPr>
        <w:t xml:space="preserve"> This step is optional. By making a Computer Use check (DC 20), a character can alter his or her identifying information. This imposes a –5 penalty on any attempt made to identify the character if his or her activity is detected.</w:t>
      </w:r>
    </w:p>
    <w:p w:rsidR="00EF2A1C" w:rsidRDefault="00EF2A1C">
      <w:pPr>
        <w:rPr>
          <w:sz w:val="20"/>
          <w:szCs w:val="20"/>
        </w:rPr>
      </w:pPr>
      <w:r>
        <w:rPr>
          <w:b/>
          <w:bCs/>
          <w:sz w:val="20"/>
          <w:szCs w:val="20"/>
        </w:rPr>
        <w:t xml:space="preserve">Access the Site: </w:t>
      </w:r>
      <w:r>
        <w:rPr>
          <w:sz w:val="20"/>
          <w:szCs w:val="20"/>
        </w:rPr>
        <w:t>There are two ways to do this: physically or over the Internet.</w:t>
      </w:r>
    </w:p>
    <w:p w:rsidR="00EF2A1C" w:rsidRDefault="00EF2A1C">
      <w:pPr>
        <w:rPr>
          <w:sz w:val="20"/>
          <w:szCs w:val="20"/>
        </w:rPr>
      </w:pPr>
      <w:r>
        <w:rPr>
          <w:b/>
          <w:bCs/>
          <w:sz w:val="20"/>
          <w:szCs w:val="20"/>
        </w:rPr>
        <w:t xml:space="preserve">Physical Access: </w:t>
      </w:r>
      <w:r>
        <w:rPr>
          <w:sz w:val="20"/>
          <w:szCs w:val="20"/>
        </w:rPr>
        <w:t>A character gains physical access to the computer, or a computer connected to the site.  If the site being hacked is not connected to the Internet, this is probably the only way a character can access it. A variety of skill checks may be required, depending on the method used to gain access.</w:t>
      </w:r>
    </w:p>
    <w:p w:rsidR="00EF2A1C" w:rsidRDefault="00EF2A1C">
      <w:pPr>
        <w:rPr>
          <w:sz w:val="20"/>
          <w:szCs w:val="20"/>
        </w:rPr>
      </w:pPr>
      <w:r>
        <w:rPr>
          <w:b/>
          <w:bCs/>
          <w:sz w:val="20"/>
          <w:szCs w:val="20"/>
        </w:rPr>
        <w:t xml:space="preserve">Internet Access: </w:t>
      </w:r>
      <w:r>
        <w:rPr>
          <w:sz w:val="20"/>
          <w:szCs w:val="20"/>
        </w:rPr>
        <w:t>Reaching a site over the net requires two Computer Use checks. The first check (DC 10) is needed to find the site on the net. The second is a check to defeat computer security (see the Computer Use skill description). Once a character has succeeded in both checks, the character has accessed the site.</w:t>
      </w:r>
    </w:p>
    <w:p w:rsidR="00EF2A1C" w:rsidRDefault="00EF2A1C">
      <w:pPr>
        <w:rPr>
          <w:sz w:val="20"/>
          <w:szCs w:val="20"/>
        </w:rPr>
      </w:pPr>
      <w:r>
        <w:rPr>
          <w:b/>
          <w:bCs/>
          <w:sz w:val="20"/>
          <w:szCs w:val="20"/>
        </w:rPr>
        <w:t xml:space="preserve">Locate What You’re Looking For: </w:t>
      </w:r>
      <w:r>
        <w:rPr>
          <w:sz w:val="20"/>
          <w:szCs w:val="20"/>
        </w:rPr>
        <w:t>To find the data (or application, or remote device) the character wants, make a Computer Use check. See Find File under the skill description.</w:t>
      </w:r>
    </w:p>
    <w:p w:rsidR="00EF2A1C" w:rsidRDefault="00EF2A1C">
      <w:pPr>
        <w:rPr>
          <w:sz w:val="20"/>
          <w:szCs w:val="20"/>
        </w:rPr>
      </w:pPr>
      <w:r>
        <w:rPr>
          <w:b/>
          <w:bCs/>
          <w:sz w:val="20"/>
          <w:szCs w:val="20"/>
        </w:rPr>
        <w:t>Defeat File Security:</w:t>
      </w:r>
      <w:r>
        <w:rPr>
          <w:sz w:val="20"/>
          <w:szCs w:val="20"/>
        </w:rPr>
        <w:t xml:space="preserve"> Many networks have additional file security.  If that’s the case, the character needs to make another check to defeat computer security.</w:t>
      </w:r>
    </w:p>
    <w:p w:rsidR="00EF2A1C" w:rsidRDefault="00EF2A1C">
      <w:pPr>
        <w:rPr>
          <w:sz w:val="20"/>
          <w:szCs w:val="20"/>
        </w:rPr>
      </w:pPr>
      <w:r>
        <w:rPr>
          <w:b/>
          <w:bCs/>
          <w:sz w:val="20"/>
          <w:szCs w:val="20"/>
        </w:rPr>
        <w:t xml:space="preserve">Do Your Stuff: </w:t>
      </w:r>
      <w:r>
        <w:rPr>
          <w:sz w:val="20"/>
          <w:szCs w:val="20"/>
        </w:rPr>
        <w:t>Finally, the character can actually do what he or she came to do. If the character just wants to look at records, no additional check is needed. (A character can also download data, although that often takes several rounds—or even several minutes, for especially large amounts of information—to complete.) Altering or deleting records sometimes requires yet another check to defeat computer security. Other operations can be carried out according to the Computer Use skill description.</w:t>
      </w:r>
    </w:p>
    <w:p w:rsidR="00EF2A1C" w:rsidRDefault="00EF2A1C">
      <w:pPr>
        <w:rPr>
          <w:sz w:val="20"/>
          <w:szCs w:val="20"/>
        </w:rPr>
      </w:pPr>
    </w:p>
    <w:p w:rsidR="00EF2A1C" w:rsidRDefault="00EF2A1C">
      <w:pPr>
        <w:rPr>
          <w:sz w:val="20"/>
          <w:szCs w:val="20"/>
        </w:rPr>
      </w:pPr>
      <w:r>
        <w:rPr>
          <w:rStyle w:val="CoreBodyItalic"/>
          <w:rFonts w:ascii="Times New Roman" w:hAnsi="Times New Roman"/>
          <w:b/>
          <w:bCs/>
          <w:sz w:val="20"/>
          <w:szCs w:val="20"/>
        </w:rPr>
        <w:t>Defend Security:</w:t>
      </w:r>
      <w:r>
        <w:rPr>
          <w:b/>
          <w:bCs/>
          <w:sz w:val="20"/>
          <w:szCs w:val="20"/>
        </w:rPr>
        <w:t xml:space="preserve"> </w:t>
      </w:r>
      <w:r>
        <w:rPr>
          <w:sz w:val="20"/>
          <w:szCs w:val="20"/>
        </w:rPr>
        <w:t>If the character is the system administrator for a site (which may be as simple as being the owner of a laptop), he or she can defend the site against intruders. If the site alerts the character to an intruder, the character can attempt to cut off the intruder’s access (end the intruder’s session), or even to identify the intruder.</w:t>
      </w:r>
    </w:p>
    <w:p w:rsidR="00EF2A1C" w:rsidRDefault="00EF2A1C">
      <w:pPr>
        <w:rPr>
          <w:sz w:val="20"/>
          <w:szCs w:val="20"/>
        </w:rPr>
      </w:pPr>
      <w:r>
        <w:rPr>
          <w:sz w:val="20"/>
          <w:szCs w:val="20"/>
        </w:rPr>
        <w:t>To cut off access, make an opposed Computer Use check against the intruder. If the character succeeds, the intruder’s session is ended. The intruder might be able to defeat the character’s security and access his or her site again, but the intruder will have to start the hacking process all over. Attempting to cut off access takes a full round.</w:t>
      </w:r>
    </w:p>
    <w:p w:rsidR="00EF2A1C" w:rsidRDefault="00EF2A1C">
      <w:pPr>
        <w:pStyle w:val="BodyText"/>
        <w:autoSpaceDE/>
        <w:autoSpaceDN/>
        <w:adjustRightInd/>
      </w:pPr>
      <w:r>
        <w:t>One surefire way to prevent further access is to simply shut the site down. With a single computer, that’s often no big deal—but on a large site with many computers (or computers controlling functions that can’t be interrupted), it may be time-consuming or even impossible.</w:t>
      </w:r>
    </w:p>
    <w:p w:rsidR="00EF2A1C" w:rsidRDefault="00EF2A1C">
      <w:pPr>
        <w:rPr>
          <w:sz w:val="20"/>
          <w:szCs w:val="20"/>
        </w:rPr>
      </w:pPr>
      <w:r>
        <w:rPr>
          <w:sz w:val="20"/>
          <w:szCs w:val="20"/>
        </w:rPr>
        <w:t>To identify the intruder, make an opposed Computer Use check against the intruder. If the character succeeds, the character learns the site from which the intruder is operating (if it’s a single computer, the character learns the name of the computer’s owner). Identifying the intruder requires 1 minute and is a separate check from cutting off access. This check can only be made if the intruder is accessing the character’s site for the entire length of the check—if the intruder’s session ends before the character finishes the check, the character automatically fails.</w:t>
      </w:r>
    </w:p>
    <w:p w:rsidR="00EF2A1C" w:rsidRDefault="00EF2A1C">
      <w:pPr>
        <w:rPr>
          <w:sz w:val="20"/>
          <w:szCs w:val="20"/>
        </w:rPr>
      </w:pPr>
      <w:r>
        <w:rPr>
          <w:rStyle w:val="CoreBodyItalic"/>
          <w:rFonts w:ascii="Times New Roman" w:hAnsi="Times New Roman"/>
          <w:b/>
          <w:bCs/>
          <w:sz w:val="20"/>
          <w:szCs w:val="20"/>
        </w:rPr>
        <w:t>Degrade Programming:</w:t>
      </w:r>
      <w:r>
        <w:rPr>
          <w:sz w:val="20"/>
          <w:szCs w:val="20"/>
        </w:rPr>
        <w:t xml:space="preserve"> A character can destroy or alter applications on a computer to make use of that computer harder or impossible. The DC for the attempt depends on what the character tries to do. Crashing a computer simply shuts it down. Its user can restart it without making a skill check (however, restarting takes 1 minute). Destroying programming makes the computer unusable until the programming is repaired. Damaging programming imposes a –4 penalty on all Computer Use checks made with the computer (sometimes this is preferable to destroying the programming, since the user might not know that anything is wrong, and won’t simply decide to use a different computer).</w:t>
      </w:r>
    </w:p>
    <w:p w:rsidR="00EF2A1C" w:rsidRDefault="00EF2A1C">
      <w:pPr>
        <w:pStyle w:val="BodyText"/>
        <w:autoSpaceDE/>
        <w:autoSpaceDN/>
        <w:adjustRightInd/>
      </w:pPr>
      <w:r>
        <w:t>A character can degrade the programming of multiple computers at a single site; doing so adds +2 to the DC for each additional computer.</w:t>
      </w:r>
    </w:p>
    <w:tbl>
      <w:tblPr>
        <w:tblW w:w="0" w:type="auto"/>
        <w:tblBorders>
          <w:insideH w:val="single" w:sz="4" w:space="0" w:color="auto"/>
        </w:tblBorders>
        <w:tblLook w:val="0000" w:firstRow="0" w:lastRow="0" w:firstColumn="0" w:lastColumn="0" w:noHBand="0" w:noVBand="0"/>
      </w:tblPr>
      <w:tblGrid>
        <w:gridCol w:w="2021"/>
        <w:gridCol w:w="505"/>
        <w:gridCol w:w="1100"/>
      </w:tblGrid>
      <w:tr w:rsidR="00EF2A1C">
        <w:tblPrEx>
          <w:tblCellMar>
            <w:top w:w="0" w:type="dxa"/>
            <w:bottom w:w="0" w:type="dxa"/>
          </w:tblCellMar>
        </w:tblPrEx>
        <w:tc>
          <w:tcPr>
            <w:tcW w:w="0" w:type="auto"/>
            <w:tcBorders>
              <w:top w:val="nil"/>
              <w:left w:val="nil"/>
              <w:right w:val="nil"/>
            </w:tcBorders>
          </w:tcPr>
          <w:p w:rsidR="00EF2A1C" w:rsidRDefault="00EF2A1C">
            <w:pPr>
              <w:pStyle w:val="Heading3"/>
            </w:pPr>
            <w:r>
              <w:t>Scope of Alteration</w:t>
            </w:r>
          </w:p>
        </w:tc>
        <w:tc>
          <w:tcPr>
            <w:tcW w:w="0" w:type="auto"/>
            <w:tcBorders>
              <w:top w:val="nil"/>
              <w:left w:val="nil"/>
              <w:right w:val="nil"/>
            </w:tcBorders>
          </w:tcPr>
          <w:p w:rsidR="00EF2A1C" w:rsidRDefault="00EF2A1C">
            <w:pPr>
              <w:pStyle w:val="Heading3"/>
              <w:jc w:val="center"/>
            </w:pPr>
            <w:r>
              <w:t>DC</w:t>
            </w:r>
          </w:p>
        </w:tc>
        <w:tc>
          <w:tcPr>
            <w:tcW w:w="0" w:type="auto"/>
            <w:tcBorders>
              <w:top w:val="nil"/>
              <w:left w:val="nil"/>
              <w:right w:val="nil"/>
            </w:tcBorders>
          </w:tcPr>
          <w:p w:rsidR="00EF2A1C" w:rsidRDefault="00EF2A1C">
            <w:pPr>
              <w:pStyle w:val="Heading3"/>
            </w:pPr>
            <w:r>
              <w:t>Time</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Crash computer</w:t>
            </w:r>
          </w:p>
        </w:tc>
        <w:tc>
          <w:tcPr>
            <w:tcW w:w="0" w:type="auto"/>
            <w:tcBorders>
              <w:left w:val="nil"/>
              <w:right w:val="nil"/>
            </w:tcBorders>
          </w:tcPr>
          <w:p w:rsidR="00EF2A1C" w:rsidRDefault="00EF2A1C">
            <w:pPr>
              <w:jc w:val="center"/>
              <w:rPr>
                <w:sz w:val="20"/>
                <w:szCs w:val="20"/>
              </w:rPr>
            </w:pPr>
            <w:r>
              <w:rPr>
                <w:sz w:val="20"/>
                <w:szCs w:val="20"/>
              </w:rPr>
              <w:t>10</w:t>
            </w:r>
          </w:p>
        </w:tc>
        <w:tc>
          <w:tcPr>
            <w:tcW w:w="0" w:type="auto"/>
            <w:tcBorders>
              <w:left w:val="nil"/>
              <w:right w:val="nil"/>
            </w:tcBorders>
          </w:tcPr>
          <w:p w:rsidR="00EF2A1C" w:rsidRDefault="00EF2A1C">
            <w:pPr>
              <w:rPr>
                <w:sz w:val="20"/>
                <w:szCs w:val="20"/>
              </w:rPr>
            </w:pPr>
            <w:r>
              <w:rPr>
                <w:sz w:val="20"/>
                <w:szCs w:val="20"/>
              </w:rPr>
              <w:t>1 minute</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lastRenderedPageBreak/>
              <w:t>Destroy programming</w:t>
            </w:r>
          </w:p>
        </w:tc>
        <w:tc>
          <w:tcPr>
            <w:tcW w:w="0" w:type="auto"/>
            <w:tcBorders>
              <w:left w:val="nil"/>
              <w:right w:val="nil"/>
            </w:tcBorders>
          </w:tcPr>
          <w:p w:rsidR="00EF2A1C" w:rsidRDefault="00EF2A1C">
            <w:pPr>
              <w:jc w:val="center"/>
              <w:rPr>
                <w:sz w:val="20"/>
                <w:szCs w:val="20"/>
              </w:rPr>
            </w:pPr>
            <w:r>
              <w:rPr>
                <w:sz w:val="20"/>
                <w:szCs w:val="20"/>
              </w:rPr>
              <w:t>15</w:t>
            </w:r>
          </w:p>
        </w:tc>
        <w:tc>
          <w:tcPr>
            <w:tcW w:w="0" w:type="auto"/>
            <w:tcBorders>
              <w:left w:val="nil"/>
              <w:right w:val="nil"/>
            </w:tcBorders>
          </w:tcPr>
          <w:p w:rsidR="00EF2A1C" w:rsidRDefault="00EF2A1C">
            <w:pPr>
              <w:rPr>
                <w:sz w:val="20"/>
                <w:szCs w:val="20"/>
              </w:rPr>
            </w:pPr>
            <w:r>
              <w:rPr>
                <w:sz w:val="20"/>
                <w:szCs w:val="20"/>
              </w:rPr>
              <w:t>10 minutes</w:t>
            </w:r>
          </w:p>
        </w:tc>
      </w:tr>
      <w:tr w:rsidR="00EF2A1C">
        <w:tblPrEx>
          <w:tblCellMar>
            <w:top w:w="0" w:type="dxa"/>
            <w:bottom w:w="0" w:type="dxa"/>
          </w:tblCellMar>
        </w:tblPrEx>
        <w:tc>
          <w:tcPr>
            <w:tcW w:w="0" w:type="auto"/>
            <w:tcBorders>
              <w:left w:val="nil"/>
              <w:bottom w:val="nil"/>
              <w:right w:val="nil"/>
            </w:tcBorders>
          </w:tcPr>
          <w:p w:rsidR="00EF2A1C" w:rsidRDefault="00EF2A1C">
            <w:pPr>
              <w:rPr>
                <w:sz w:val="20"/>
                <w:szCs w:val="20"/>
              </w:rPr>
            </w:pPr>
            <w:r>
              <w:rPr>
                <w:sz w:val="20"/>
                <w:szCs w:val="20"/>
              </w:rPr>
              <w:t>Damage programming</w:t>
            </w:r>
          </w:p>
        </w:tc>
        <w:tc>
          <w:tcPr>
            <w:tcW w:w="0" w:type="auto"/>
            <w:tcBorders>
              <w:left w:val="nil"/>
              <w:bottom w:val="nil"/>
              <w:right w:val="nil"/>
            </w:tcBorders>
          </w:tcPr>
          <w:p w:rsidR="00EF2A1C" w:rsidRDefault="00EF2A1C">
            <w:pPr>
              <w:jc w:val="center"/>
              <w:rPr>
                <w:sz w:val="20"/>
                <w:szCs w:val="20"/>
              </w:rPr>
            </w:pPr>
            <w:r>
              <w:rPr>
                <w:sz w:val="20"/>
                <w:szCs w:val="20"/>
              </w:rPr>
              <w:t>20</w:t>
            </w:r>
          </w:p>
        </w:tc>
        <w:tc>
          <w:tcPr>
            <w:tcW w:w="0" w:type="auto"/>
            <w:tcBorders>
              <w:left w:val="nil"/>
              <w:bottom w:val="nil"/>
              <w:right w:val="nil"/>
            </w:tcBorders>
          </w:tcPr>
          <w:p w:rsidR="00EF2A1C" w:rsidRDefault="00EF2A1C">
            <w:pPr>
              <w:rPr>
                <w:sz w:val="20"/>
                <w:szCs w:val="20"/>
              </w:rPr>
            </w:pPr>
            <w:r>
              <w:rPr>
                <w:sz w:val="20"/>
                <w:szCs w:val="20"/>
              </w:rPr>
              <w:t>10 minutes</w:t>
            </w:r>
          </w:p>
        </w:tc>
      </w:tr>
    </w:tbl>
    <w:p w:rsidR="00EF2A1C" w:rsidRDefault="00EF2A1C">
      <w:pPr>
        <w:rPr>
          <w:sz w:val="20"/>
          <w:szCs w:val="20"/>
        </w:rPr>
      </w:pPr>
    </w:p>
    <w:p w:rsidR="00EF2A1C" w:rsidRDefault="00EF2A1C">
      <w:pPr>
        <w:rPr>
          <w:sz w:val="20"/>
          <w:szCs w:val="20"/>
        </w:rPr>
      </w:pPr>
      <w:r>
        <w:rPr>
          <w:sz w:val="20"/>
          <w:szCs w:val="20"/>
        </w:rPr>
        <w:t>Fixing the degraded programming requires 1 hour and a Computer Use check against a DC equal to the DC for degrading it + 5.</w:t>
      </w:r>
    </w:p>
    <w:p w:rsidR="00EF2A1C" w:rsidRDefault="00EF2A1C">
      <w:pPr>
        <w:rPr>
          <w:sz w:val="20"/>
          <w:szCs w:val="20"/>
        </w:rPr>
      </w:pPr>
      <w:r>
        <w:rPr>
          <w:rStyle w:val="CoreBodyItalic"/>
          <w:rFonts w:ascii="Times New Roman" w:hAnsi="Times New Roman"/>
          <w:b/>
          <w:bCs/>
          <w:sz w:val="20"/>
          <w:szCs w:val="20"/>
        </w:rPr>
        <w:t>Write Program:</w:t>
      </w:r>
      <w:r>
        <w:rPr>
          <w:b/>
          <w:bCs/>
          <w:sz w:val="20"/>
          <w:szCs w:val="20"/>
        </w:rPr>
        <w:t xml:space="preserve"> </w:t>
      </w:r>
      <w:r>
        <w:rPr>
          <w:sz w:val="20"/>
          <w:szCs w:val="20"/>
        </w:rPr>
        <w:t>A character can create a program to help with a specific task. Doing so grants the character a +2 circumstance bonus to the task.</w:t>
      </w:r>
    </w:p>
    <w:p w:rsidR="00EF2A1C" w:rsidRDefault="00EF2A1C">
      <w:pPr>
        <w:rPr>
          <w:sz w:val="20"/>
          <w:szCs w:val="20"/>
        </w:rPr>
      </w:pPr>
      <w:r>
        <w:rPr>
          <w:sz w:val="20"/>
          <w:szCs w:val="20"/>
        </w:rPr>
        <w:t>A specific task, in this case, is one type of operation with one target.</w:t>
      </w:r>
    </w:p>
    <w:p w:rsidR="00EF2A1C" w:rsidRDefault="00EF2A1C">
      <w:pPr>
        <w:rPr>
          <w:sz w:val="20"/>
          <w:szCs w:val="20"/>
        </w:rPr>
      </w:pPr>
      <w:r>
        <w:rPr>
          <w:sz w:val="20"/>
          <w:szCs w:val="20"/>
        </w:rPr>
        <w:t>The DC to write a program is 20; the time required is 1 hour.</w:t>
      </w:r>
    </w:p>
    <w:p w:rsidR="00EF2A1C" w:rsidRDefault="00EF2A1C">
      <w:pPr>
        <w:rPr>
          <w:sz w:val="20"/>
          <w:szCs w:val="20"/>
        </w:rPr>
      </w:pPr>
      <w:r>
        <w:rPr>
          <w:rStyle w:val="CoreBodyItalic"/>
          <w:rFonts w:ascii="Times New Roman" w:hAnsi="Times New Roman"/>
          <w:b/>
          <w:bCs/>
          <w:sz w:val="20"/>
          <w:szCs w:val="20"/>
        </w:rPr>
        <w:t>Operate Remote Device:</w:t>
      </w:r>
      <w:r>
        <w:rPr>
          <w:b/>
          <w:bCs/>
          <w:sz w:val="20"/>
          <w:szCs w:val="20"/>
        </w:rPr>
        <w:t xml:space="preserve"> </w:t>
      </w:r>
      <w:r>
        <w:rPr>
          <w:sz w:val="20"/>
          <w:szCs w:val="20"/>
        </w:rPr>
        <w:t>Many devices are computer-operated via remote links. If the character has access to the computer that controls such systems, the character can either shut them off or change their operating parameters. The DC depends on the nature of the operation. If the character fails the check by 5 or more, the system immediately alerts its administrator that there has been an unauthorized use of the equipment. An alerted administrator may attempt to identify the character or cut off his or her access to the system.</w:t>
      </w:r>
    </w:p>
    <w:tbl>
      <w:tblPr>
        <w:tblW w:w="0" w:type="auto"/>
        <w:tblBorders>
          <w:insideH w:val="single" w:sz="4" w:space="0" w:color="auto"/>
        </w:tblBorders>
        <w:tblLook w:val="0000" w:firstRow="0" w:lastRow="0" w:firstColumn="0" w:lastColumn="0" w:noHBand="0" w:noVBand="0"/>
      </w:tblPr>
      <w:tblGrid>
        <w:gridCol w:w="5460"/>
        <w:gridCol w:w="529"/>
        <w:gridCol w:w="1833"/>
      </w:tblGrid>
      <w:tr w:rsidR="00EF2A1C">
        <w:tblPrEx>
          <w:tblCellMar>
            <w:top w:w="0" w:type="dxa"/>
            <w:bottom w:w="0" w:type="dxa"/>
          </w:tblCellMar>
        </w:tblPrEx>
        <w:tc>
          <w:tcPr>
            <w:tcW w:w="0" w:type="auto"/>
            <w:tcBorders>
              <w:top w:val="nil"/>
              <w:left w:val="nil"/>
              <w:right w:val="nil"/>
            </w:tcBorders>
          </w:tcPr>
          <w:p w:rsidR="00EF2A1C" w:rsidRDefault="00EF2A1C">
            <w:pPr>
              <w:pStyle w:val="Heading3"/>
            </w:pPr>
            <w:r>
              <w:t>Type of Operation</w:t>
            </w:r>
          </w:p>
        </w:tc>
        <w:tc>
          <w:tcPr>
            <w:tcW w:w="0" w:type="auto"/>
            <w:tcBorders>
              <w:top w:val="nil"/>
              <w:left w:val="nil"/>
              <w:right w:val="nil"/>
            </w:tcBorders>
          </w:tcPr>
          <w:p w:rsidR="00EF2A1C" w:rsidRDefault="00EF2A1C">
            <w:pPr>
              <w:pStyle w:val="Heading3"/>
              <w:jc w:val="center"/>
            </w:pPr>
            <w:r>
              <w:t>DC</w:t>
            </w:r>
          </w:p>
        </w:tc>
        <w:tc>
          <w:tcPr>
            <w:tcW w:w="0" w:type="auto"/>
            <w:tcBorders>
              <w:top w:val="nil"/>
              <w:left w:val="nil"/>
              <w:right w:val="nil"/>
            </w:tcBorders>
          </w:tcPr>
          <w:p w:rsidR="00EF2A1C" w:rsidRDefault="00EF2A1C">
            <w:pPr>
              <w:pStyle w:val="Heading3"/>
              <w:jc w:val="center"/>
            </w:pPr>
            <w:r>
              <w:t>Time</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Shut down passive remote (including cameras and door locks)</w:t>
            </w:r>
          </w:p>
        </w:tc>
        <w:tc>
          <w:tcPr>
            <w:tcW w:w="0" w:type="auto"/>
            <w:tcBorders>
              <w:left w:val="nil"/>
              <w:right w:val="nil"/>
            </w:tcBorders>
          </w:tcPr>
          <w:p w:rsidR="00EF2A1C" w:rsidRDefault="00EF2A1C">
            <w:pPr>
              <w:jc w:val="center"/>
              <w:rPr>
                <w:sz w:val="20"/>
                <w:szCs w:val="20"/>
              </w:rPr>
            </w:pPr>
            <w:r>
              <w:rPr>
                <w:sz w:val="20"/>
                <w:szCs w:val="20"/>
              </w:rPr>
              <w:t>20</w:t>
            </w:r>
          </w:p>
        </w:tc>
        <w:tc>
          <w:tcPr>
            <w:tcW w:w="0" w:type="auto"/>
            <w:tcBorders>
              <w:left w:val="nil"/>
              <w:right w:val="nil"/>
            </w:tcBorders>
          </w:tcPr>
          <w:p w:rsidR="00EF2A1C" w:rsidRDefault="00EF2A1C">
            <w:pPr>
              <w:jc w:val="center"/>
              <w:rPr>
                <w:sz w:val="20"/>
                <w:szCs w:val="20"/>
              </w:rPr>
            </w:pPr>
            <w:r>
              <w:rPr>
                <w:sz w:val="20"/>
                <w:szCs w:val="20"/>
              </w:rPr>
              <w:t>1 round per remote</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Shut down active remote (including motion detectors and alarms)</w:t>
            </w:r>
          </w:p>
        </w:tc>
        <w:tc>
          <w:tcPr>
            <w:tcW w:w="0" w:type="auto"/>
            <w:tcBorders>
              <w:left w:val="nil"/>
              <w:right w:val="nil"/>
            </w:tcBorders>
          </w:tcPr>
          <w:p w:rsidR="00EF2A1C" w:rsidRDefault="00EF2A1C">
            <w:pPr>
              <w:jc w:val="center"/>
              <w:rPr>
                <w:sz w:val="20"/>
                <w:szCs w:val="20"/>
              </w:rPr>
            </w:pPr>
            <w:r>
              <w:rPr>
                <w:sz w:val="20"/>
                <w:szCs w:val="20"/>
              </w:rPr>
              <w:t>25</w:t>
            </w:r>
          </w:p>
        </w:tc>
        <w:tc>
          <w:tcPr>
            <w:tcW w:w="0" w:type="auto"/>
            <w:tcBorders>
              <w:left w:val="nil"/>
              <w:right w:val="nil"/>
            </w:tcBorders>
          </w:tcPr>
          <w:p w:rsidR="00EF2A1C" w:rsidRDefault="00EF2A1C">
            <w:pPr>
              <w:jc w:val="center"/>
              <w:rPr>
                <w:sz w:val="20"/>
                <w:szCs w:val="20"/>
              </w:rPr>
            </w:pPr>
            <w:r>
              <w:rPr>
                <w:sz w:val="20"/>
                <w:szCs w:val="20"/>
              </w:rPr>
              <w:t>1 round per remote</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Reset parameters</w:t>
            </w:r>
          </w:p>
        </w:tc>
        <w:tc>
          <w:tcPr>
            <w:tcW w:w="0" w:type="auto"/>
            <w:tcBorders>
              <w:left w:val="nil"/>
              <w:right w:val="nil"/>
            </w:tcBorders>
          </w:tcPr>
          <w:p w:rsidR="00EF2A1C" w:rsidRDefault="00EF2A1C">
            <w:pPr>
              <w:jc w:val="center"/>
              <w:rPr>
                <w:sz w:val="20"/>
                <w:szCs w:val="20"/>
              </w:rPr>
            </w:pPr>
            <w:r>
              <w:rPr>
                <w:sz w:val="20"/>
                <w:szCs w:val="20"/>
              </w:rPr>
              <w:t>30</w:t>
            </w:r>
          </w:p>
        </w:tc>
        <w:tc>
          <w:tcPr>
            <w:tcW w:w="0" w:type="auto"/>
            <w:tcBorders>
              <w:left w:val="nil"/>
              <w:right w:val="nil"/>
            </w:tcBorders>
          </w:tcPr>
          <w:p w:rsidR="00EF2A1C" w:rsidRDefault="00EF2A1C">
            <w:pPr>
              <w:jc w:val="center"/>
              <w:rPr>
                <w:sz w:val="20"/>
                <w:szCs w:val="20"/>
              </w:rPr>
            </w:pPr>
            <w:r>
              <w:rPr>
                <w:sz w:val="20"/>
                <w:szCs w:val="20"/>
              </w:rPr>
              <w:t>1 minute per remote</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Change passcodes</w:t>
            </w:r>
          </w:p>
        </w:tc>
        <w:tc>
          <w:tcPr>
            <w:tcW w:w="0" w:type="auto"/>
            <w:tcBorders>
              <w:left w:val="nil"/>
              <w:right w:val="nil"/>
            </w:tcBorders>
          </w:tcPr>
          <w:p w:rsidR="00EF2A1C" w:rsidRDefault="00EF2A1C">
            <w:pPr>
              <w:jc w:val="center"/>
              <w:rPr>
                <w:sz w:val="20"/>
                <w:szCs w:val="20"/>
              </w:rPr>
            </w:pPr>
            <w:r>
              <w:rPr>
                <w:sz w:val="20"/>
                <w:szCs w:val="20"/>
              </w:rPr>
              <w:t>25</w:t>
            </w:r>
          </w:p>
        </w:tc>
        <w:tc>
          <w:tcPr>
            <w:tcW w:w="0" w:type="auto"/>
            <w:tcBorders>
              <w:left w:val="nil"/>
              <w:right w:val="nil"/>
            </w:tcBorders>
          </w:tcPr>
          <w:p w:rsidR="00EF2A1C" w:rsidRDefault="00EF2A1C">
            <w:pPr>
              <w:jc w:val="center"/>
              <w:rPr>
                <w:sz w:val="20"/>
                <w:szCs w:val="20"/>
              </w:rPr>
            </w:pPr>
            <w:r>
              <w:rPr>
                <w:sz w:val="20"/>
                <w:szCs w:val="20"/>
              </w:rPr>
              <w:t>1 minute</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Hide evidence of alteration</w:t>
            </w:r>
          </w:p>
        </w:tc>
        <w:tc>
          <w:tcPr>
            <w:tcW w:w="0" w:type="auto"/>
            <w:tcBorders>
              <w:left w:val="nil"/>
              <w:right w:val="nil"/>
            </w:tcBorders>
          </w:tcPr>
          <w:p w:rsidR="00EF2A1C" w:rsidRDefault="00EF2A1C">
            <w:pPr>
              <w:jc w:val="center"/>
              <w:rPr>
                <w:sz w:val="20"/>
                <w:szCs w:val="20"/>
              </w:rPr>
            </w:pPr>
            <w:r>
              <w:rPr>
                <w:sz w:val="20"/>
                <w:szCs w:val="20"/>
              </w:rPr>
              <w:t>+10</w:t>
            </w:r>
          </w:p>
        </w:tc>
        <w:tc>
          <w:tcPr>
            <w:tcW w:w="0" w:type="auto"/>
            <w:tcBorders>
              <w:left w:val="nil"/>
              <w:right w:val="nil"/>
            </w:tcBorders>
          </w:tcPr>
          <w:p w:rsidR="00EF2A1C" w:rsidRDefault="00EF2A1C">
            <w:pPr>
              <w:jc w:val="center"/>
              <w:rPr>
                <w:sz w:val="20"/>
                <w:szCs w:val="20"/>
              </w:rPr>
            </w:pPr>
            <w:r>
              <w:rPr>
                <w:sz w:val="20"/>
                <w:szCs w:val="20"/>
              </w:rPr>
              <w:t>1 minute</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Minimum security</w:t>
            </w:r>
          </w:p>
        </w:tc>
        <w:tc>
          <w:tcPr>
            <w:tcW w:w="0" w:type="auto"/>
            <w:tcBorders>
              <w:left w:val="nil"/>
              <w:right w:val="nil"/>
            </w:tcBorders>
          </w:tcPr>
          <w:p w:rsidR="00EF2A1C" w:rsidRDefault="00EF2A1C">
            <w:pPr>
              <w:jc w:val="center"/>
              <w:rPr>
                <w:sz w:val="20"/>
                <w:szCs w:val="20"/>
              </w:rPr>
            </w:pPr>
            <w:r>
              <w:rPr>
                <w:sz w:val="20"/>
                <w:szCs w:val="20"/>
              </w:rPr>
              <w:t>–5</w:t>
            </w:r>
          </w:p>
        </w:tc>
        <w:tc>
          <w:tcPr>
            <w:tcW w:w="0" w:type="auto"/>
            <w:tcBorders>
              <w:left w:val="nil"/>
              <w:right w:val="nil"/>
            </w:tcBorders>
          </w:tcPr>
          <w:p w:rsidR="00EF2A1C" w:rsidRDefault="00EF2A1C">
            <w:pPr>
              <w:jc w:val="center"/>
              <w:rPr>
                <w:sz w:val="20"/>
                <w:szCs w:val="20"/>
              </w:rPr>
            </w:pPr>
            <w:r>
              <w:rPr>
                <w:sz w:val="20"/>
                <w:szCs w:val="20"/>
              </w:rPr>
              <w:t>—</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Exceptional security</w:t>
            </w:r>
          </w:p>
        </w:tc>
        <w:tc>
          <w:tcPr>
            <w:tcW w:w="0" w:type="auto"/>
            <w:tcBorders>
              <w:left w:val="nil"/>
              <w:right w:val="nil"/>
            </w:tcBorders>
          </w:tcPr>
          <w:p w:rsidR="00EF2A1C" w:rsidRDefault="00EF2A1C">
            <w:pPr>
              <w:jc w:val="center"/>
              <w:rPr>
                <w:sz w:val="20"/>
                <w:szCs w:val="20"/>
              </w:rPr>
            </w:pPr>
            <w:r>
              <w:rPr>
                <w:sz w:val="20"/>
                <w:szCs w:val="20"/>
              </w:rPr>
              <w:t>+10</w:t>
            </w:r>
          </w:p>
        </w:tc>
        <w:tc>
          <w:tcPr>
            <w:tcW w:w="0" w:type="auto"/>
            <w:tcBorders>
              <w:left w:val="nil"/>
              <w:right w:val="nil"/>
            </w:tcBorders>
          </w:tcPr>
          <w:p w:rsidR="00EF2A1C" w:rsidRDefault="00EF2A1C">
            <w:pPr>
              <w:jc w:val="center"/>
              <w:rPr>
                <w:sz w:val="20"/>
                <w:szCs w:val="20"/>
              </w:rPr>
            </w:pPr>
            <w:r>
              <w:rPr>
                <w:sz w:val="20"/>
                <w:szCs w:val="20"/>
              </w:rPr>
              <w:t>—</w:t>
            </w:r>
          </w:p>
        </w:tc>
      </w:tr>
      <w:tr w:rsidR="00EF2A1C">
        <w:tblPrEx>
          <w:tblCellMar>
            <w:top w:w="0" w:type="dxa"/>
            <w:bottom w:w="0" w:type="dxa"/>
          </w:tblCellMar>
        </w:tblPrEx>
        <w:tc>
          <w:tcPr>
            <w:tcW w:w="0" w:type="auto"/>
            <w:tcBorders>
              <w:left w:val="nil"/>
              <w:bottom w:val="nil"/>
              <w:right w:val="nil"/>
            </w:tcBorders>
          </w:tcPr>
          <w:p w:rsidR="00EF2A1C" w:rsidRDefault="00EF2A1C">
            <w:pPr>
              <w:rPr>
                <w:sz w:val="20"/>
                <w:szCs w:val="20"/>
              </w:rPr>
            </w:pPr>
            <w:r>
              <w:rPr>
                <w:sz w:val="20"/>
                <w:szCs w:val="20"/>
              </w:rPr>
              <w:t>Maximum security</w:t>
            </w:r>
          </w:p>
        </w:tc>
        <w:tc>
          <w:tcPr>
            <w:tcW w:w="0" w:type="auto"/>
            <w:tcBorders>
              <w:left w:val="nil"/>
              <w:bottom w:val="nil"/>
              <w:right w:val="nil"/>
            </w:tcBorders>
          </w:tcPr>
          <w:p w:rsidR="00EF2A1C" w:rsidRDefault="00EF2A1C">
            <w:pPr>
              <w:jc w:val="center"/>
              <w:rPr>
                <w:sz w:val="20"/>
                <w:szCs w:val="20"/>
              </w:rPr>
            </w:pPr>
            <w:r>
              <w:rPr>
                <w:sz w:val="20"/>
                <w:szCs w:val="20"/>
              </w:rPr>
              <w:t>+15</w:t>
            </w:r>
          </w:p>
        </w:tc>
        <w:tc>
          <w:tcPr>
            <w:tcW w:w="0" w:type="auto"/>
            <w:tcBorders>
              <w:left w:val="nil"/>
              <w:bottom w:val="nil"/>
              <w:right w:val="nil"/>
            </w:tcBorders>
          </w:tcPr>
          <w:p w:rsidR="00EF2A1C" w:rsidRDefault="00EF2A1C">
            <w:pPr>
              <w:jc w:val="center"/>
              <w:rPr>
                <w:sz w:val="20"/>
                <w:szCs w:val="20"/>
              </w:rPr>
            </w:pPr>
            <w:r>
              <w:rPr>
                <w:sz w:val="20"/>
                <w:szCs w:val="20"/>
              </w:rPr>
              <w:t>—</w:t>
            </w:r>
          </w:p>
        </w:tc>
      </w:tr>
    </w:tbl>
    <w:p w:rsidR="00EF2A1C" w:rsidRDefault="00EF2A1C">
      <w:pPr>
        <w:rPr>
          <w:sz w:val="20"/>
          <w:szCs w:val="20"/>
        </w:rPr>
      </w:pPr>
    </w:p>
    <w:p w:rsidR="00EF2A1C" w:rsidRDefault="00EF2A1C">
      <w:pPr>
        <w:rPr>
          <w:sz w:val="20"/>
          <w:szCs w:val="20"/>
        </w:rPr>
      </w:pPr>
      <w:r>
        <w:rPr>
          <w:b/>
          <w:bCs/>
          <w:sz w:val="20"/>
          <w:szCs w:val="20"/>
        </w:rPr>
        <w:t>Special:</w:t>
      </w:r>
      <w:r>
        <w:rPr>
          <w:sz w:val="20"/>
          <w:szCs w:val="20"/>
        </w:rPr>
        <w:t xml:space="preserve"> A character can take 10 when using the Computer Use skill. A character can take 20 in some cases, but not in those that involve a penalty for failure. (A character cannot take 20 to defeat computer security or defend security.)</w:t>
      </w:r>
    </w:p>
    <w:p w:rsidR="00EF2A1C" w:rsidRDefault="00EF2A1C">
      <w:pPr>
        <w:rPr>
          <w:sz w:val="20"/>
          <w:szCs w:val="20"/>
        </w:rPr>
      </w:pPr>
      <w:r>
        <w:rPr>
          <w:sz w:val="20"/>
          <w:szCs w:val="20"/>
        </w:rPr>
        <w:t>A character with the Gearhead feat gets a +2 bonus on all Computer Use checks.</w:t>
      </w:r>
    </w:p>
    <w:p w:rsidR="00EF2A1C" w:rsidRDefault="00EF2A1C">
      <w:pPr>
        <w:rPr>
          <w:sz w:val="20"/>
          <w:szCs w:val="20"/>
        </w:rPr>
      </w:pPr>
      <w:r>
        <w:rPr>
          <w:b/>
          <w:bCs/>
          <w:sz w:val="20"/>
          <w:szCs w:val="20"/>
        </w:rPr>
        <w:t>Time:</w:t>
      </w:r>
      <w:r>
        <w:rPr>
          <w:sz w:val="20"/>
          <w:szCs w:val="20"/>
        </w:rPr>
        <w:t xml:space="preserve"> Computer Use requires at least a full-round action. The GM may determine that some tasks require several rounds, a few minutes, or longer, as described above.</w:t>
      </w:r>
    </w:p>
    <w:p w:rsidR="00EF2A1C" w:rsidRDefault="00EF2A1C">
      <w:pPr>
        <w:rPr>
          <w:sz w:val="20"/>
          <w:szCs w:val="20"/>
        </w:rPr>
      </w:pPr>
    </w:p>
    <w:tbl>
      <w:tblPr>
        <w:tblW w:w="0" w:type="auto"/>
        <w:tblBorders>
          <w:insideH w:val="single" w:sz="4" w:space="0" w:color="auto"/>
        </w:tblBorders>
        <w:tblLook w:val="0000" w:firstRow="0" w:lastRow="0" w:firstColumn="0" w:lastColumn="0" w:noHBand="0" w:noVBand="0"/>
      </w:tblPr>
      <w:tblGrid>
        <w:gridCol w:w="6948"/>
      </w:tblGrid>
      <w:tr w:rsidR="00EF2A1C">
        <w:tblPrEx>
          <w:tblCellMar>
            <w:top w:w="0" w:type="dxa"/>
            <w:bottom w:w="0" w:type="dxa"/>
          </w:tblCellMar>
        </w:tblPrEx>
        <w:trPr>
          <w:cantSplit/>
        </w:trPr>
        <w:tc>
          <w:tcPr>
            <w:tcW w:w="6948" w:type="dxa"/>
            <w:tcBorders>
              <w:left w:val="nil"/>
              <w:bottom w:val="nil"/>
              <w:right w:val="nil"/>
            </w:tcBorders>
          </w:tcPr>
          <w:p w:rsidR="00EF2A1C" w:rsidRDefault="00EF2A1C">
            <w:pPr>
              <w:rPr>
                <w:rStyle w:val="NewStyleSheet"/>
                <w:rFonts w:ascii="Times New Roman" w:hAnsi="Times New Roman"/>
                <w:sz w:val="20"/>
                <w:szCs w:val="20"/>
              </w:rPr>
            </w:pPr>
          </w:p>
        </w:tc>
      </w:tr>
    </w:tbl>
    <w:p w:rsidR="00EF2A1C" w:rsidRDefault="00EF2A1C">
      <w:pPr>
        <w:rPr>
          <w:rStyle w:val="NewStyleSheet"/>
          <w:rFonts w:ascii="Times New Roman" w:hAnsi="Times New Roman"/>
          <w:sz w:val="20"/>
          <w:szCs w:val="20"/>
        </w:rPr>
      </w:pPr>
    </w:p>
    <w:p w:rsidR="00EF2A1C" w:rsidRDefault="00EF2A1C">
      <w:r>
        <w:t>Craft (Int)</w:t>
      </w:r>
    </w:p>
    <w:p w:rsidR="00EF2A1C" w:rsidRDefault="00EF2A1C">
      <w:pPr>
        <w:rPr>
          <w:sz w:val="20"/>
          <w:szCs w:val="20"/>
        </w:rPr>
      </w:pPr>
      <w:r>
        <w:rPr>
          <w:sz w:val="20"/>
          <w:szCs w:val="20"/>
        </w:rPr>
        <w:t>This skill encompasses several categories, each of them treated as a separate skill: Craft (chemical), Craft (electronic), Craft (mechanical), Craft (pharmaceutical), Craft (structural), Craft (visual arts), and Craft (writing).</w:t>
      </w:r>
    </w:p>
    <w:p w:rsidR="00EF2A1C" w:rsidRDefault="00EF2A1C">
      <w:pPr>
        <w:rPr>
          <w:sz w:val="20"/>
          <w:szCs w:val="20"/>
        </w:rPr>
      </w:pPr>
      <w:r>
        <w:rPr>
          <w:sz w:val="20"/>
          <w:szCs w:val="20"/>
        </w:rPr>
        <w:t>Craft skills are specifically focused on creating objects. To use a Craft skill effectively, a character must have a kit or some other set of basic tools. The purchase DC of this equipment varies according to the particular Craft skill.</w:t>
      </w:r>
    </w:p>
    <w:p w:rsidR="00EF2A1C" w:rsidRDefault="00EF2A1C">
      <w:pPr>
        <w:rPr>
          <w:sz w:val="20"/>
          <w:szCs w:val="20"/>
        </w:rPr>
      </w:pPr>
      <w:r>
        <w:rPr>
          <w:sz w:val="20"/>
          <w:szCs w:val="20"/>
        </w:rPr>
        <w:t>To use Craft, first decide what the character is trying to make and consult the category descriptions below. Make a Wealth check against the given purchase DC for the object to see if the character succeeds in acquiring the raw materials. If the character succeeds at that check, make the Craft check against the given DC for the object in question. If the character fails the check, he or she does not make the object, and the raw materials are wasted (unless otherwise noted).</w:t>
      </w:r>
    </w:p>
    <w:p w:rsidR="00EF2A1C" w:rsidRDefault="00EF2A1C">
      <w:pPr>
        <w:rPr>
          <w:sz w:val="20"/>
          <w:szCs w:val="20"/>
        </w:rPr>
      </w:pPr>
      <w:r>
        <w:rPr>
          <w:sz w:val="20"/>
          <w:szCs w:val="20"/>
        </w:rPr>
        <w:t>Generally, a character can take 10 when using a Craft skill to construct an object, but can’t take 20 (since doing so represents multiple attempts, and the character uses up the raw materials after the first attempt). The exception is Craft (writing); a character can take 20 because the character does not use up any raw materials (and thus no Wealth check is required to use the skill).</w:t>
      </w:r>
    </w:p>
    <w:p w:rsidR="00EF2A1C" w:rsidRDefault="00EF2A1C">
      <w:pPr>
        <w:rPr>
          <w:sz w:val="20"/>
          <w:szCs w:val="20"/>
        </w:rPr>
      </w:pPr>
    </w:p>
    <w:p w:rsidR="00EF2A1C" w:rsidRDefault="00EF2A1C">
      <w:pPr>
        <w:rPr>
          <w:rStyle w:val="CoreBodyItalic"/>
          <w:rFonts w:ascii="Times New Roman" w:hAnsi="Times New Roman"/>
          <w:sz w:val="20"/>
          <w:szCs w:val="20"/>
        </w:rPr>
      </w:pPr>
      <w:r>
        <w:t xml:space="preserve">Craft (chemical) (Int) </w:t>
      </w:r>
      <w:r>
        <w:rPr>
          <w:rStyle w:val="CoreBodyItalic"/>
          <w:rFonts w:ascii="Times New Roman" w:hAnsi="Times New Roman"/>
          <w:sz w:val="20"/>
          <w:szCs w:val="20"/>
        </w:rPr>
        <w:t>Trained Only</w:t>
      </w:r>
    </w:p>
    <w:p w:rsidR="00EF2A1C" w:rsidRDefault="00EF2A1C">
      <w:pPr>
        <w:rPr>
          <w:sz w:val="20"/>
          <w:szCs w:val="20"/>
        </w:rPr>
      </w:pPr>
      <w:r>
        <w:rPr>
          <w:sz w:val="20"/>
          <w:szCs w:val="20"/>
        </w:rPr>
        <w:t>This skill allows a character to mix chemicals to create acids, bases, explosives, and poisonous substances.</w:t>
      </w:r>
    </w:p>
    <w:p w:rsidR="00EF2A1C" w:rsidRDefault="00EF2A1C">
      <w:pPr>
        <w:rPr>
          <w:sz w:val="20"/>
          <w:szCs w:val="20"/>
        </w:rPr>
      </w:pPr>
      <w:r>
        <w:rPr>
          <w:b/>
          <w:bCs/>
          <w:sz w:val="20"/>
          <w:szCs w:val="20"/>
        </w:rPr>
        <w:t>Acids and Bases:</w:t>
      </w:r>
      <w:r>
        <w:rPr>
          <w:sz w:val="20"/>
          <w:szCs w:val="20"/>
        </w:rPr>
        <w:t xml:space="preserve"> Acids are corrosives substances. Bases neutralize acids but do not deal damage. A base of a certain type counteracts an acid of the same type or a less potent type.</w:t>
      </w:r>
    </w:p>
    <w:tbl>
      <w:tblPr>
        <w:tblW w:w="0" w:type="auto"/>
        <w:tblBorders>
          <w:insideH w:val="single" w:sz="4" w:space="0" w:color="auto"/>
        </w:tblBorders>
        <w:tblLook w:val="0000" w:firstRow="0" w:lastRow="0" w:firstColumn="0" w:lastColumn="0" w:noHBand="0" w:noVBand="0"/>
      </w:tblPr>
      <w:tblGrid>
        <w:gridCol w:w="3559"/>
        <w:gridCol w:w="2154"/>
        <w:gridCol w:w="987"/>
        <w:gridCol w:w="987"/>
        <w:gridCol w:w="1327"/>
      </w:tblGrid>
      <w:tr w:rsidR="00EF2A1C">
        <w:tblPrEx>
          <w:tblCellMar>
            <w:top w:w="0" w:type="dxa"/>
            <w:bottom w:w="0" w:type="dxa"/>
          </w:tblCellMar>
        </w:tblPrEx>
        <w:trPr>
          <w:cantSplit/>
        </w:trPr>
        <w:tc>
          <w:tcPr>
            <w:tcW w:w="0" w:type="auto"/>
            <w:tcBorders>
              <w:top w:val="nil"/>
              <w:left w:val="nil"/>
              <w:right w:val="nil"/>
            </w:tcBorders>
          </w:tcPr>
          <w:p w:rsidR="00EF2A1C" w:rsidRDefault="00EF2A1C">
            <w:pPr>
              <w:pStyle w:val="Heading3"/>
            </w:pPr>
            <w:r>
              <w:t xml:space="preserve"> </w:t>
            </w:r>
          </w:p>
        </w:tc>
        <w:tc>
          <w:tcPr>
            <w:tcW w:w="0" w:type="auto"/>
            <w:tcBorders>
              <w:top w:val="nil"/>
              <w:left w:val="nil"/>
              <w:right w:val="nil"/>
            </w:tcBorders>
          </w:tcPr>
          <w:p w:rsidR="00EF2A1C" w:rsidRDefault="00EF2A1C">
            <w:pPr>
              <w:pStyle w:val="Heading3"/>
            </w:pPr>
            <w:r>
              <w:t xml:space="preserve"> </w:t>
            </w:r>
          </w:p>
        </w:tc>
        <w:tc>
          <w:tcPr>
            <w:tcW w:w="0" w:type="auto"/>
            <w:gridSpan w:val="2"/>
            <w:tcBorders>
              <w:top w:val="nil"/>
              <w:left w:val="nil"/>
              <w:right w:val="nil"/>
            </w:tcBorders>
          </w:tcPr>
          <w:p w:rsidR="00EF2A1C" w:rsidRDefault="00EF2A1C">
            <w:pPr>
              <w:pStyle w:val="Heading3"/>
              <w:jc w:val="center"/>
            </w:pPr>
            <w:r>
              <w:t>Craft DCs</w:t>
            </w:r>
          </w:p>
        </w:tc>
        <w:tc>
          <w:tcPr>
            <w:tcW w:w="0" w:type="auto"/>
            <w:tcBorders>
              <w:top w:val="nil"/>
              <w:left w:val="nil"/>
              <w:right w:val="nil"/>
            </w:tcBorders>
          </w:tcPr>
          <w:p w:rsidR="00EF2A1C" w:rsidRDefault="00EF2A1C">
            <w:pPr>
              <w:pStyle w:val="Heading3"/>
            </w:pPr>
          </w:p>
        </w:tc>
      </w:tr>
      <w:tr w:rsidR="00EF2A1C">
        <w:tblPrEx>
          <w:tblCellMar>
            <w:top w:w="0" w:type="dxa"/>
            <w:bottom w:w="0" w:type="dxa"/>
          </w:tblCellMar>
        </w:tblPrEx>
        <w:tc>
          <w:tcPr>
            <w:tcW w:w="0" w:type="auto"/>
            <w:tcBorders>
              <w:left w:val="nil"/>
              <w:right w:val="nil"/>
            </w:tcBorders>
          </w:tcPr>
          <w:p w:rsidR="00EF2A1C" w:rsidRDefault="00EF2A1C">
            <w:pPr>
              <w:pStyle w:val="Heading3"/>
            </w:pPr>
            <w:r>
              <w:t>Type of Acid</w:t>
            </w:r>
          </w:p>
        </w:tc>
        <w:tc>
          <w:tcPr>
            <w:tcW w:w="0" w:type="auto"/>
            <w:tcBorders>
              <w:left w:val="nil"/>
              <w:right w:val="nil"/>
            </w:tcBorders>
          </w:tcPr>
          <w:p w:rsidR="00EF2A1C" w:rsidRDefault="00EF2A1C">
            <w:pPr>
              <w:pStyle w:val="Heading3"/>
              <w:jc w:val="center"/>
            </w:pPr>
            <w:r>
              <w:t>Purchase DC</w:t>
            </w:r>
          </w:p>
        </w:tc>
        <w:tc>
          <w:tcPr>
            <w:tcW w:w="0" w:type="auto"/>
            <w:tcBorders>
              <w:left w:val="nil"/>
              <w:right w:val="nil"/>
            </w:tcBorders>
          </w:tcPr>
          <w:p w:rsidR="00EF2A1C" w:rsidRDefault="00EF2A1C">
            <w:pPr>
              <w:pStyle w:val="Heading3"/>
              <w:jc w:val="center"/>
            </w:pPr>
            <w:r>
              <w:t>Acid</w:t>
            </w:r>
          </w:p>
        </w:tc>
        <w:tc>
          <w:tcPr>
            <w:tcW w:w="0" w:type="auto"/>
            <w:tcBorders>
              <w:left w:val="nil"/>
              <w:right w:val="nil"/>
            </w:tcBorders>
          </w:tcPr>
          <w:p w:rsidR="00EF2A1C" w:rsidRDefault="00EF2A1C">
            <w:pPr>
              <w:pStyle w:val="Heading3"/>
              <w:jc w:val="center"/>
            </w:pPr>
            <w:r>
              <w:t>Base</w:t>
            </w:r>
          </w:p>
        </w:tc>
        <w:tc>
          <w:tcPr>
            <w:tcW w:w="0" w:type="auto"/>
            <w:tcBorders>
              <w:left w:val="nil"/>
              <w:right w:val="nil"/>
            </w:tcBorders>
          </w:tcPr>
          <w:p w:rsidR="00EF2A1C" w:rsidRDefault="00EF2A1C">
            <w:pPr>
              <w:pStyle w:val="Heading3"/>
            </w:pPr>
            <w:r>
              <w:t>Time</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 xml:space="preserve">Mild (1d6/1d10) </w:t>
            </w:r>
            <w:r>
              <w:rPr>
                <w:rStyle w:val="superscriptintables"/>
                <w:rFonts w:ascii="Times New Roman" w:hAnsi="Times New Roman"/>
                <w:b/>
                <w:bCs/>
                <w:sz w:val="20"/>
                <w:szCs w:val="20"/>
              </w:rPr>
              <w:t>1</w:t>
            </w:r>
          </w:p>
        </w:tc>
        <w:tc>
          <w:tcPr>
            <w:tcW w:w="0" w:type="auto"/>
            <w:tcBorders>
              <w:left w:val="nil"/>
              <w:right w:val="nil"/>
            </w:tcBorders>
          </w:tcPr>
          <w:p w:rsidR="00EF2A1C" w:rsidRDefault="00EF2A1C">
            <w:pPr>
              <w:jc w:val="center"/>
              <w:rPr>
                <w:sz w:val="20"/>
                <w:szCs w:val="20"/>
              </w:rPr>
            </w:pPr>
            <w:r>
              <w:rPr>
                <w:sz w:val="20"/>
                <w:szCs w:val="20"/>
              </w:rPr>
              <w:t>8</w:t>
            </w:r>
          </w:p>
        </w:tc>
        <w:tc>
          <w:tcPr>
            <w:tcW w:w="0" w:type="auto"/>
            <w:tcBorders>
              <w:left w:val="nil"/>
              <w:right w:val="nil"/>
            </w:tcBorders>
          </w:tcPr>
          <w:p w:rsidR="00EF2A1C" w:rsidRDefault="00EF2A1C">
            <w:pPr>
              <w:jc w:val="center"/>
              <w:rPr>
                <w:sz w:val="20"/>
                <w:szCs w:val="20"/>
              </w:rPr>
            </w:pPr>
            <w:r>
              <w:rPr>
                <w:sz w:val="20"/>
                <w:szCs w:val="20"/>
              </w:rPr>
              <w:t>15</w:t>
            </w:r>
          </w:p>
        </w:tc>
        <w:tc>
          <w:tcPr>
            <w:tcW w:w="0" w:type="auto"/>
            <w:tcBorders>
              <w:left w:val="nil"/>
              <w:right w:val="nil"/>
            </w:tcBorders>
          </w:tcPr>
          <w:p w:rsidR="00EF2A1C" w:rsidRDefault="00EF2A1C">
            <w:pPr>
              <w:jc w:val="center"/>
              <w:rPr>
                <w:sz w:val="20"/>
                <w:szCs w:val="20"/>
              </w:rPr>
            </w:pPr>
            <w:r>
              <w:rPr>
                <w:sz w:val="20"/>
                <w:szCs w:val="20"/>
              </w:rPr>
              <w:t>10</w:t>
            </w:r>
          </w:p>
        </w:tc>
        <w:tc>
          <w:tcPr>
            <w:tcW w:w="0" w:type="auto"/>
            <w:tcBorders>
              <w:left w:val="nil"/>
              <w:right w:val="nil"/>
            </w:tcBorders>
          </w:tcPr>
          <w:p w:rsidR="00EF2A1C" w:rsidRDefault="00EF2A1C">
            <w:pPr>
              <w:rPr>
                <w:sz w:val="20"/>
                <w:szCs w:val="20"/>
              </w:rPr>
            </w:pPr>
            <w:r>
              <w:rPr>
                <w:sz w:val="20"/>
                <w:szCs w:val="20"/>
              </w:rPr>
              <w:t>1 min.</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Potent (2d6/2d10)</w:t>
            </w:r>
          </w:p>
        </w:tc>
        <w:tc>
          <w:tcPr>
            <w:tcW w:w="0" w:type="auto"/>
            <w:tcBorders>
              <w:left w:val="nil"/>
              <w:right w:val="nil"/>
            </w:tcBorders>
          </w:tcPr>
          <w:p w:rsidR="00EF2A1C" w:rsidRDefault="00EF2A1C">
            <w:pPr>
              <w:jc w:val="center"/>
              <w:rPr>
                <w:sz w:val="20"/>
                <w:szCs w:val="20"/>
              </w:rPr>
            </w:pPr>
            <w:r>
              <w:rPr>
                <w:sz w:val="20"/>
                <w:szCs w:val="20"/>
              </w:rPr>
              <w:t>12</w:t>
            </w:r>
          </w:p>
        </w:tc>
        <w:tc>
          <w:tcPr>
            <w:tcW w:w="0" w:type="auto"/>
            <w:tcBorders>
              <w:left w:val="nil"/>
              <w:right w:val="nil"/>
            </w:tcBorders>
          </w:tcPr>
          <w:p w:rsidR="00EF2A1C" w:rsidRDefault="00EF2A1C">
            <w:pPr>
              <w:jc w:val="center"/>
              <w:rPr>
                <w:sz w:val="20"/>
                <w:szCs w:val="20"/>
              </w:rPr>
            </w:pPr>
            <w:r>
              <w:rPr>
                <w:sz w:val="20"/>
                <w:szCs w:val="20"/>
              </w:rPr>
              <w:t>20</w:t>
            </w:r>
          </w:p>
        </w:tc>
        <w:tc>
          <w:tcPr>
            <w:tcW w:w="0" w:type="auto"/>
            <w:tcBorders>
              <w:left w:val="nil"/>
              <w:right w:val="nil"/>
            </w:tcBorders>
          </w:tcPr>
          <w:p w:rsidR="00EF2A1C" w:rsidRDefault="00EF2A1C">
            <w:pPr>
              <w:jc w:val="center"/>
              <w:rPr>
                <w:sz w:val="20"/>
                <w:szCs w:val="20"/>
              </w:rPr>
            </w:pPr>
            <w:r>
              <w:rPr>
                <w:sz w:val="20"/>
                <w:szCs w:val="20"/>
              </w:rPr>
              <w:t>15</w:t>
            </w:r>
          </w:p>
        </w:tc>
        <w:tc>
          <w:tcPr>
            <w:tcW w:w="0" w:type="auto"/>
            <w:tcBorders>
              <w:left w:val="nil"/>
              <w:right w:val="nil"/>
            </w:tcBorders>
          </w:tcPr>
          <w:p w:rsidR="00EF2A1C" w:rsidRDefault="00EF2A1C">
            <w:pPr>
              <w:rPr>
                <w:sz w:val="20"/>
                <w:szCs w:val="20"/>
              </w:rPr>
            </w:pPr>
            <w:r>
              <w:rPr>
                <w:sz w:val="20"/>
                <w:szCs w:val="20"/>
              </w:rPr>
              <w:t>30 min.</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Concentrated (3d6/3d10)</w:t>
            </w:r>
          </w:p>
        </w:tc>
        <w:tc>
          <w:tcPr>
            <w:tcW w:w="0" w:type="auto"/>
            <w:tcBorders>
              <w:left w:val="nil"/>
              <w:right w:val="nil"/>
            </w:tcBorders>
          </w:tcPr>
          <w:p w:rsidR="00EF2A1C" w:rsidRDefault="00EF2A1C">
            <w:pPr>
              <w:jc w:val="center"/>
              <w:rPr>
                <w:sz w:val="20"/>
                <w:szCs w:val="20"/>
              </w:rPr>
            </w:pPr>
            <w:r>
              <w:rPr>
                <w:sz w:val="20"/>
                <w:szCs w:val="20"/>
              </w:rPr>
              <w:t>16</w:t>
            </w:r>
          </w:p>
        </w:tc>
        <w:tc>
          <w:tcPr>
            <w:tcW w:w="0" w:type="auto"/>
            <w:tcBorders>
              <w:left w:val="nil"/>
              <w:right w:val="nil"/>
            </w:tcBorders>
          </w:tcPr>
          <w:p w:rsidR="00EF2A1C" w:rsidRDefault="00EF2A1C">
            <w:pPr>
              <w:jc w:val="center"/>
              <w:rPr>
                <w:sz w:val="20"/>
                <w:szCs w:val="20"/>
              </w:rPr>
            </w:pPr>
            <w:r>
              <w:rPr>
                <w:sz w:val="20"/>
                <w:szCs w:val="20"/>
              </w:rPr>
              <w:t>30</w:t>
            </w:r>
          </w:p>
        </w:tc>
        <w:tc>
          <w:tcPr>
            <w:tcW w:w="0" w:type="auto"/>
            <w:tcBorders>
              <w:left w:val="nil"/>
              <w:right w:val="nil"/>
            </w:tcBorders>
          </w:tcPr>
          <w:p w:rsidR="00EF2A1C" w:rsidRDefault="00EF2A1C">
            <w:pPr>
              <w:jc w:val="center"/>
              <w:rPr>
                <w:sz w:val="20"/>
                <w:szCs w:val="20"/>
              </w:rPr>
            </w:pPr>
            <w:r>
              <w:rPr>
                <w:sz w:val="20"/>
                <w:szCs w:val="20"/>
              </w:rPr>
              <w:t>20</w:t>
            </w:r>
          </w:p>
        </w:tc>
        <w:tc>
          <w:tcPr>
            <w:tcW w:w="0" w:type="auto"/>
            <w:tcBorders>
              <w:left w:val="nil"/>
              <w:right w:val="nil"/>
            </w:tcBorders>
          </w:tcPr>
          <w:p w:rsidR="00EF2A1C" w:rsidRDefault="00EF2A1C">
            <w:pPr>
              <w:rPr>
                <w:sz w:val="20"/>
                <w:szCs w:val="20"/>
              </w:rPr>
            </w:pPr>
            <w:r>
              <w:rPr>
                <w:sz w:val="20"/>
                <w:szCs w:val="20"/>
              </w:rPr>
              <w:t>1 hr.</w:t>
            </w:r>
          </w:p>
        </w:tc>
      </w:tr>
      <w:tr w:rsidR="00EF2A1C">
        <w:tblPrEx>
          <w:tblCellMar>
            <w:top w:w="0" w:type="dxa"/>
            <w:bottom w:w="0" w:type="dxa"/>
          </w:tblCellMar>
        </w:tblPrEx>
        <w:trPr>
          <w:cantSplit/>
        </w:trPr>
        <w:tc>
          <w:tcPr>
            <w:tcW w:w="0" w:type="auto"/>
            <w:gridSpan w:val="5"/>
            <w:tcBorders>
              <w:left w:val="nil"/>
              <w:bottom w:val="nil"/>
              <w:right w:val="nil"/>
            </w:tcBorders>
          </w:tcPr>
          <w:p w:rsidR="00EF2A1C" w:rsidRDefault="00EF2A1C">
            <w:pPr>
              <w:rPr>
                <w:rStyle w:val="NewStyleSheet"/>
                <w:rFonts w:ascii="Times New Roman" w:hAnsi="Times New Roman"/>
                <w:sz w:val="20"/>
                <w:szCs w:val="20"/>
              </w:rPr>
            </w:pPr>
            <w:r>
              <w:rPr>
                <w:rStyle w:val="NewStyleSheet"/>
                <w:rFonts w:ascii="Times New Roman" w:hAnsi="Times New Roman"/>
                <w:sz w:val="20"/>
                <w:szCs w:val="20"/>
              </w:rPr>
              <w:t>1 The dice rolls in parentheses are typical contact damage/immersion damage caused per round of immersion.</w:t>
            </w:r>
          </w:p>
        </w:tc>
      </w:tr>
    </w:tbl>
    <w:p w:rsidR="00EF2A1C" w:rsidRDefault="00EF2A1C">
      <w:pPr>
        <w:rPr>
          <w:b/>
          <w:bCs/>
          <w:sz w:val="20"/>
          <w:szCs w:val="20"/>
        </w:rPr>
      </w:pPr>
    </w:p>
    <w:p w:rsidR="00EF2A1C" w:rsidRDefault="00EF2A1C">
      <w:pPr>
        <w:rPr>
          <w:sz w:val="20"/>
          <w:szCs w:val="20"/>
        </w:rPr>
      </w:pPr>
      <w:r>
        <w:rPr>
          <w:b/>
          <w:bCs/>
          <w:sz w:val="20"/>
          <w:szCs w:val="20"/>
        </w:rPr>
        <w:lastRenderedPageBreak/>
        <w:t>Explosives:</w:t>
      </w:r>
      <w:r>
        <w:rPr>
          <w:sz w:val="20"/>
          <w:szCs w:val="20"/>
        </w:rPr>
        <w:t xml:space="preserve"> Building an explosive from scratch is dangerous. If the Craft (chemical) check fails, the raw materials are wasted. If the check fails by 5 or more, the explosive compound detonates as it is being made, dealing half of its intended damage to the builder and anyone else in the burst radius.</w:t>
      </w:r>
    </w:p>
    <w:p w:rsidR="00EF2A1C" w:rsidRDefault="00EF2A1C">
      <w:pPr>
        <w:rPr>
          <w:sz w:val="20"/>
          <w:szCs w:val="20"/>
        </w:rPr>
      </w:pPr>
      <w:r>
        <w:rPr>
          <w:sz w:val="20"/>
          <w:szCs w:val="20"/>
        </w:rPr>
        <w:t>If the check succeeds, the final product is a solid material, about the size of a brick. An explosive compound does not include a fuse or detonator. Connecting a fuse or detonator requires a Demolitions check.</w:t>
      </w:r>
    </w:p>
    <w:tbl>
      <w:tblPr>
        <w:tblW w:w="0" w:type="auto"/>
        <w:tblBorders>
          <w:insideH w:val="single" w:sz="4" w:space="0" w:color="auto"/>
        </w:tblBorders>
        <w:tblLayout w:type="fixed"/>
        <w:tblLook w:val="0000" w:firstRow="0" w:lastRow="0" w:firstColumn="0" w:lastColumn="0" w:noHBand="0" w:noVBand="0"/>
      </w:tblPr>
      <w:tblGrid>
        <w:gridCol w:w="3334"/>
        <w:gridCol w:w="1478"/>
        <w:gridCol w:w="1233"/>
        <w:gridCol w:w="1803"/>
        <w:gridCol w:w="933"/>
      </w:tblGrid>
      <w:tr w:rsidR="00EF2A1C">
        <w:tblPrEx>
          <w:tblCellMar>
            <w:top w:w="0" w:type="dxa"/>
            <w:bottom w:w="0" w:type="dxa"/>
          </w:tblCellMar>
        </w:tblPrEx>
        <w:tc>
          <w:tcPr>
            <w:tcW w:w="3334" w:type="dxa"/>
            <w:tcBorders>
              <w:top w:val="nil"/>
              <w:left w:val="nil"/>
              <w:right w:val="nil"/>
            </w:tcBorders>
            <w:vAlign w:val="bottom"/>
          </w:tcPr>
          <w:p w:rsidR="00EF2A1C" w:rsidRDefault="00EF2A1C">
            <w:pPr>
              <w:rPr>
                <w:b/>
                <w:bCs/>
                <w:sz w:val="20"/>
                <w:szCs w:val="20"/>
              </w:rPr>
            </w:pPr>
            <w:r>
              <w:rPr>
                <w:b/>
                <w:bCs/>
                <w:sz w:val="20"/>
                <w:szCs w:val="20"/>
              </w:rPr>
              <w:t xml:space="preserve">Type of Scratch-Built Explosive </w:t>
            </w:r>
          </w:p>
        </w:tc>
        <w:tc>
          <w:tcPr>
            <w:tcW w:w="1478" w:type="dxa"/>
            <w:tcBorders>
              <w:top w:val="nil"/>
              <w:left w:val="nil"/>
              <w:right w:val="nil"/>
            </w:tcBorders>
            <w:vAlign w:val="bottom"/>
          </w:tcPr>
          <w:p w:rsidR="00EF2A1C" w:rsidRDefault="00EF2A1C">
            <w:pPr>
              <w:pStyle w:val="Heading3"/>
              <w:jc w:val="center"/>
            </w:pPr>
            <w:r>
              <w:t>Purchase DC</w:t>
            </w:r>
          </w:p>
        </w:tc>
        <w:tc>
          <w:tcPr>
            <w:tcW w:w="1233" w:type="dxa"/>
            <w:tcBorders>
              <w:top w:val="nil"/>
              <w:left w:val="nil"/>
              <w:right w:val="nil"/>
            </w:tcBorders>
            <w:vAlign w:val="bottom"/>
          </w:tcPr>
          <w:p w:rsidR="00EF2A1C" w:rsidRDefault="00EF2A1C">
            <w:pPr>
              <w:jc w:val="center"/>
              <w:rPr>
                <w:b/>
                <w:bCs/>
                <w:sz w:val="20"/>
                <w:szCs w:val="20"/>
              </w:rPr>
            </w:pPr>
            <w:r>
              <w:rPr>
                <w:b/>
                <w:bCs/>
                <w:sz w:val="20"/>
                <w:szCs w:val="20"/>
              </w:rPr>
              <w:t>Craft DC</w:t>
            </w:r>
          </w:p>
        </w:tc>
        <w:tc>
          <w:tcPr>
            <w:tcW w:w="1803" w:type="dxa"/>
            <w:tcBorders>
              <w:top w:val="nil"/>
              <w:left w:val="nil"/>
              <w:right w:val="nil"/>
            </w:tcBorders>
            <w:vAlign w:val="bottom"/>
          </w:tcPr>
          <w:p w:rsidR="00EF2A1C" w:rsidRDefault="00EF2A1C">
            <w:pPr>
              <w:jc w:val="center"/>
              <w:rPr>
                <w:b/>
                <w:bCs/>
                <w:sz w:val="20"/>
                <w:szCs w:val="20"/>
              </w:rPr>
            </w:pPr>
            <w:r>
              <w:rPr>
                <w:b/>
                <w:bCs/>
                <w:sz w:val="20"/>
                <w:szCs w:val="20"/>
              </w:rPr>
              <w:t>Reflex DC (save for half damage)</w:t>
            </w:r>
          </w:p>
        </w:tc>
        <w:tc>
          <w:tcPr>
            <w:tcW w:w="933" w:type="dxa"/>
            <w:tcBorders>
              <w:top w:val="nil"/>
              <w:left w:val="nil"/>
              <w:right w:val="nil"/>
            </w:tcBorders>
            <w:vAlign w:val="bottom"/>
          </w:tcPr>
          <w:p w:rsidR="00EF2A1C" w:rsidRDefault="00EF2A1C">
            <w:pPr>
              <w:jc w:val="center"/>
              <w:rPr>
                <w:b/>
                <w:bCs/>
                <w:sz w:val="20"/>
                <w:szCs w:val="20"/>
              </w:rPr>
            </w:pPr>
            <w:r>
              <w:rPr>
                <w:b/>
                <w:bCs/>
                <w:sz w:val="20"/>
                <w:szCs w:val="20"/>
              </w:rPr>
              <w:t>Time</w:t>
            </w:r>
          </w:p>
        </w:tc>
      </w:tr>
      <w:tr w:rsidR="00EF2A1C">
        <w:tblPrEx>
          <w:tblCellMar>
            <w:top w:w="0" w:type="dxa"/>
            <w:bottom w:w="0" w:type="dxa"/>
          </w:tblCellMar>
        </w:tblPrEx>
        <w:tc>
          <w:tcPr>
            <w:tcW w:w="3334" w:type="dxa"/>
            <w:tcBorders>
              <w:left w:val="nil"/>
              <w:right w:val="nil"/>
            </w:tcBorders>
          </w:tcPr>
          <w:p w:rsidR="00EF2A1C" w:rsidRDefault="00EF2A1C">
            <w:pPr>
              <w:rPr>
                <w:sz w:val="20"/>
                <w:szCs w:val="20"/>
              </w:rPr>
            </w:pPr>
            <w:r>
              <w:rPr>
                <w:sz w:val="20"/>
                <w:szCs w:val="20"/>
              </w:rPr>
              <w:t xml:space="preserve">Improvised (1d6/5 feet) </w:t>
            </w:r>
            <w:r>
              <w:rPr>
                <w:rStyle w:val="superscriptintables"/>
                <w:rFonts w:ascii="Times New Roman" w:hAnsi="Times New Roman"/>
                <w:sz w:val="20"/>
                <w:szCs w:val="20"/>
              </w:rPr>
              <w:t>1</w:t>
            </w:r>
          </w:p>
        </w:tc>
        <w:tc>
          <w:tcPr>
            <w:tcW w:w="1478" w:type="dxa"/>
            <w:tcBorders>
              <w:left w:val="nil"/>
              <w:right w:val="nil"/>
            </w:tcBorders>
          </w:tcPr>
          <w:p w:rsidR="00EF2A1C" w:rsidRDefault="00EF2A1C">
            <w:pPr>
              <w:jc w:val="center"/>
              <w:rPr>
                <w:sz w:val="20"/>
                <w:szCs w:val="20"/>
              </w:rPr>
            </w:pPr>
            <w:r>
              <w:rPr>
                <w:sz w:val="20"/>
                <w:szCs w:val="20"/>
              </w:rPr>
              <w:t>6</w:t>
            </w:r>
          </w:p>
        </w:tc>
        <w:tc>
          <w:tcPr>
            <w:tcW w:w="1233" w:type="dxa"/>
            <w:tcBorders>
              <w:left w:val="nil"/>
              <w:right w:val="nil"/>
            </w:tcBorders>
          </w:tcPr>
          <w:p w:rsidR="00EF2A1C" w:rsidRDefault="00EF2A1C">
            <w:pPr>
              <w:jc w:val="center"/>
              <w:rPr>
                <w:sz w:val="20"/>
                <w:szCs w:val="20"/>
              </w:rPr>
            </w:pPr>
            <w:r>
              <w:rPr>
                <w:sz w:val="20"/>
                <w:szCs w:val="20"/>
              </w:rPr>
              <w:t>10</w:t>
            </w:r>
          </w:p>
        </w:tc>
        <w:tc>
          <w:tcPr>
            <w:tcW w:w="1803" w:type="dxa"/>
            <w:tcBorders>
              <w:left w:val="nil"/>
              <w:right w:val="nil"/>
            </w:tcBorders>
          </w:tcPr>
          <w:p w:rsidR="00EF2A1C" w:rsidRDefault="00EF2A1C">
            <w:pPr>
              <w:jc w:val="center"/>
              <w:rPr>
                <w:sz w:val="20"/>
                <w:szCs w:val="20"/>
              </w:rPr>
            </w:pPr>
            <w:r>
              <w:rPr>
                <w:sz w:val="20"/>
                <w:szCs w:val="20"/>
              </w:rPr>
              <w:t>10</w:t>
            </w:r>
          </w:p>
        </w:tc>
        <w:tc>
          <w:tcPr>
            <w:tcW w:w="933" w:type="dxa"/>
            <w:tcBorders>
              <w:left w:val="nil"/>
              <w:right w:val="nil"/>
            </w:tcBorders>
          </w:tcPr>
          <w:p w:rsidR="00EF2A1C" w:rsidRDefault="00EF2A1C">
            <w:pPr>
              <w:jc w:val="center"/>
              <w:rPr>
                <w:sz w:val="20"/>
                <w:szCs w:val="20"/>
              </w:rPr>
            </w:pPr>
            <w:r>
              <w:rPr>
                <w:sz w:val="20"/>
                <w:szCs w:val="20"/>
              </w:rPr>
              <w:t>1 round</w:t>
            </w:r>
          </w:p>
        </w:tc>
      </w:tr>
      <w:tr w:rsidR="00EF2A1C">
        <w:tblPrEx>
          <w:tblCellMar>
            <w:top w:w="0" w:type="dxa"/>
            <w:bottom w:w="0" w:type="dxa"/>
          </w:tblCellMar>
        </w:tblPrEx>
        <w:tc>
          <w:tcPr>
            <w:tcW w:w="3334" w:type="dxa"/>
            <w:tcBorders>
              <w:left w:val="nil"/>
              <w:right w:val="nil"/>
            </w:tcBorders>
          </w:tcPr>
          <w:p w:rsidR="00EF2A1C" w:rsidRDefault="00EF2A1C">
            <w:pPr>
              <w:rPr>
                <w:sz w:val="20"/>
                <w:szCs w:val="20"/>
              </w:rPr>
            </w:pPr>
            <w:r>
              <w:rPr>
                <w:sz w:val="20"/>
                <w:szCs w:val="20"/>
              </w:rPr>
              <w:t>Simple (2d6/5 feet)</w:t>
            </w:r>
          </w:p>
        </w:tc>
        <w:tc>
          <w:tcPr>
            <w:tcW w:w="1478" w:type="dxa"/>
            <w:tcBorders>
              <w:left w:val="nil"/>
              <w:right w:val="nil"/>
            </w:tcBorders>
          </w:tcPr>
          <w:p w:rsidR="00EF2A1C" w:rsidRDefault="00EF2A1C">
            <w:pPr>
              <w:jc w:val="center"/>
              <w:rPr>
                <w:sz w:val="20"/>
                <w:szCs w:val="20"/>
              </w:rPr>
            </w:pPr>
            <w:r>
              <w:rPr>
                <w:sz w:val="20"/>
                <w:szCs w:val="20"/>
              </w:rPr>
              <w:t>12</w:t>
            </w:r>
          </w:p>
        </w:tc>
        <w:tc>
          <w:tcPr>
            <w:tcW w:w="1233" w:type="dxa"/>
            <w:tcBorders>
              <w:left w:val="nil"/>
              <w:right w:val="nil"/>
            </w:tcBorders>
          </w:tcPr>
          <w:p w:rsidR="00EF2A1C" w:rsidRDefault="00EF2A1C">
            <w:pPr>
              <w:jc w:val="center"/>
              <w:rPr>
                <w:sz w:val="20"/>
                <w:szCs w:val="20"/>
              </w:rPr>
            </w:pPr>
            <w:r>
              <w:rPr>
                <w:sz w:val="20"/>
                <w:szCs w:val="20"/>
              </w:rPr>
              <w:t>15</w:t>
            </w:r>
          </w:p>
        </w:tc>
        <w:tc>
          <w:tcPr>
            <w:tcW w:w="1803" w:type="dxa"/>
            <w:tcBorders>
              <w:left w:val="nil"/>
              <w:right w:val="nil"/>
            </w:tcBorders>
          </w:tcPr>
          <w:p w:rsidR="00EF2A1C" w:rsidRDefault="00EF2A1C">
            <w:pPr>
              <w:jc w:val="center"/>
              <w:rPr>
                <w:sz w:val="20"/>
                <w:szCs w:val="20"/>
              </w:rPr>
            </w:pPr>
            <w:r>
              <w:rPr>
                <w:sz w:val="20"/>
                <w:szCs w:val="20"/>
              </w:rPr>
              <w:t>12</w:t>
            </w:r>
          </w:p>
        </w:tc>
        <w:tc>
          <w:tcPr>
            <w:tcW w:w="933" w:type="dxa"/>
            <w:tcBorders>
              <w:left w:val="nil"/>
              <w:right w:val="nil"/>
            </w:tcBorders>
          </w:tcPr>
          <w:p w:rsidR="00EF2A1C" w:rsidRDefault="00EF2A1C">
            <w:pPr>
              <w:jc w:val="center"/>
              <w:rPr>
                <w:sz w:val="20"/>
                <w:szCs w:val="20"/>
              </w:rPr>
            </w:pPr>
            <w:r>
              <w:rPr>
                <w:sz w:val="20"/>
                <w:szCs w:val="20"/>
              </w:rPr>
              <w:t>10 min.</w:t>
            </w:r>
          </w:p>
        </w:tc>
      </w:tr>
      <w:tr w:rsidR="00EF2A1C">
        <w:tblPrEx>
          <w:tblCellMar>
            <w:top w:w="0" w:type="dxa"/>
            <w:bottom w:w="0" w:type="dxa"/>
          </w:tblCellMar>
        </w:tblPrEx>
        <w:tc>
          <w:tcPr>
            <w:tcW w:w="3334" w:type="dxa"/>
            <w:tcBorders>
              <w:left w:val="nil"/>
              <w:right w:val="nil"/>
            </w:tcBorders>
          </w:tcPr>
          <w:p w:rsidR="00EF2A1C" w:rsidRDefault="00EF2A1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rPr>
            </w:pPr>
            <w:r>
              <w:rPr>
                <w:rFonts w:ascii="Times New Roman" w:hAnsi="Times New Roman" w:cs="Times New Roman"/>
              </w:rPr>
              <w:t>Moderate (4d6/10 feet)</w:t>
            </w:r>
          </w:p>
        </w:tc>
        <w:tc>
          <w:tcPr>
            <w:tcW w:w="1478" w:type="dxa"/>
            <w:tcBorders>
              <w:left w:val="nil"/>
              <w:right w:val="nil"/>
            </w:tcBorders>
          </w:tcPr>
          <w:p w:rsidR="00EF2A1C" w:rsidRDefault="00EF2A1C">
            <w:pPr>
              <w:jc w:val="center"/>
              <w:rPr>
                <w:sz w:val="20"/>
                <w:szCs w:val="20"/>
              </w:rPr>
            </w:pPr>
            <w:r>
              <w:rPr>
                <w:sz w:val="20"/>
                <w:szCs w:val="20"/>
              </w:rPr>
              <w:t>16</w:t>
            </w:r>
          </w:p>
        </w:tc>
        <w:tc>
          <w:tcPr>
            <w:tcW w:w="1233" w:type="dxa"/>
            <w:tcBorders>
              <w:left w:val="nil"/>
              <w:right w:val="nil"/>
            </w:tcBorders>
          </w:tcPr>
          <w:p w:rsidR="00EF2A1C" w:rsidRDefault="00EF2A1C">
            <w:pPr>
              <w:jc w:val="center"/>
              <w:rPr>
                <w:sz w:val="20"/>
                <w:szCs w:val="20"/>
              </w:rPr>
            </w:pPr>
            <w:r>
              <w:rPr>
                <w:sz w:val="20"/>
                <w:szCs w:val="20"/>
              </w:rPr>
              <w:t>20</w:t>
            </w:r>
          </w:p>
        </w:tc>
        <w:tc>
          <w:tcPr>
            <w:tcW w:w="1803" w:type="dxa"/>
            <w:tcBorders>
              <w:left w:val="nil"/>
              <w:right w:val="nil"/>
            </w:tcBorders>
          </w:tcPr>
          <w:p w:rsidR="00EF2A1C" w:rsidRDefault="00EF2A1C">
            <w:pPr>
              <w:jc w:val="center"/>
              <w:rPr>
                <w:sz w:val="20"/>
                <w:szCs w:val="20"/>
              </w:rPr>
            </w:pPr>
            <w:r>
              <w:rPr>
                <w:sz w:val="20"/>
                <w:szCs w:val="20"/>
              </w:rPr>
              <w:t>12</w:t>
            </w:r>
          </w:p>
        </w:tc>
        <w:tc>
          <w:tcPr>
            <w:tcW w:w="933" w:type="dxa"/>
            <w:tcBorders>
              <w:left w:val="nil"/>
              <w:right w:val="nil"/>
            </w:tcBorders>
          </w:tcPr>
          <w:p w:rsidR="00EF2A1C" w:rsidRDefault="00EF2A1C">
            <w:pPr>
              <w:jc w:val="center"/>
              <w:rPr>
                <w:sz w:val="20"/>
                <w:szCs w:val="20"/>
              </w:rPr>
            </w:pPr>
            <w:r>
              <w:rPr>
                <w:sz w:val="20"/>
                <w:szCs w:val="20"/>
              </w:rPr>
              <w:t>1 hr.</w:t>
            </w:r>
          </w:p>
        </w:tc>
      </w:tr>
      <w:tr w:rsidR="00EF2A1C">
        <w:tblPrEx>
          <w:tblCellMar>
            <w:top w:w="0" w:type="dxa"/>
            <w:bottom w:w="0" w:type="dxa"/>
          </w:tblCellMar>
        </w:tblPrEx>
        <w:tc>
          <w:tcPr>
            <w:tcW w:w="3334" w:type="dxa"/>
            <w:tcBorders>
              <w:left w:val="nil"/>
              <w:right w:val="nil"/>
            </w:tcBorders>
          </w:tcPr>
          <w:p w:rsidR="00EF2A1C" w:rsidRDefault="00EF2A1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rPr>
            </w:pPr>
            <w:r>
              <w:rPr>
                <w:rFonts w:ascii="Times New Roman" w:hAnsi="Times New Roman" w:cs="Times New Roman"/>
              </w:rPr>
              <w:t>Complex (6d6/15 feet)</w:t>
            </w:r>
          </w:p>
        </w:tc>
        <w:tc>
          <w:tcPr>
            <w:tcW w:w="1478" w:type="dxa"/>
            <w:tcBorders>
              <w:left w:val="nil"/>
              <w:right w:val="nil"/>
            </w:tcBorders>
          </w:tcPr>
          <w:p w:rsidR="00EF2A1C" w:rsidRDefault="00EF2A1C">
            <w:pPr>
              <w:jc w:val="center"/>
              <w:rPr>
                <w:sz w:val="20"/>
                <w:szCs w:val="20"/>
              </w:rPr>
            </w:pPr>
            <w:r>
              <w:rPr>
                <w:sz w:val="20"/>
                <w:szCs w:val="20"/>
              </w:rPr>
              <w:t>20</w:t>
            </w:r>
          </w:p>
        </w:tc>
        <w:tc>
          <w:tcPr>
            <w:tcW w:w="1233" w:type="dxa"/>
            <w:tcBorders>
              <w:left w:val="nil"/>
              <w:right w:val="nil"/>
            </w:tcBorders>
          </w:tcPr>
          <w:p w:rsidR="00EF2A1C" w:rsidRDefault="00EF2A1C">
            <w:pPr>
              <w:jc w:val="center"/>
              <w:rPr>
                <w:sz w:val="20"/>
                <w:szCs w:val="20"/>
              </w:rPr>
            </w:pPr>
            <w:r>
              <w:rPr>
                <w:sz w:val="20"/>
                <w:szCs w:val="20"/>
              </w:rPr>
              <w:t>25</w:t>
            </w:r>
          </w:p>
        </w:tc>
        <w:tc>
          <w:tcPr>
            <w:tcW w:w="1803" w:type="dxa"/>
            <w:tcBorders>
              <w:left w:val="nil"/>
              <w:right w:val="nil"/>
            </w:tcBorders>
          </w:tcPr>
          <w:p w:rsidR="00EF2A1C" w:rsidRDefault="00EF2A1C">
            <w:pPr>
              <w:jc w:val="center"/>
              <w:rPr>
                <w:sz w:val="20"/>
                <w:szCs w:val="20"/>
              </w:rPr>
            </w:pPr>
            <w:r>
              <w:rPr>
                <w:sz w:val="20"/>
                <w:szCs w:val="20"/>
              </w:rPr>
              <w:t>15</w:t>
            </w:r>
          </w:p>
        </w:tc>
        <w:tc>
          <w:tcPr>
            <w:tcW w:w="933" w:type="dxa"/>
            <w:tcBorders>
              <w:left w:val="nil"/>
              <w:right w:val="nil"/>
            </w:tcBorders>
          </w:tcPr>
          <w:p w:rsidR="00EF2A1C" w:rsidRDefault="00EF2A1C">
            <w:pPr>
              <w:jc w:val="center"/>
              <w:rPr>
                <w:sz w:val="20"/>
                <w:szCs w:val="20"/>
              </w:rPr>
            </w:pPr>
            <w:r>
              <w:rPr>
                <w:sz w:val="20"/>
                <w:szCs w:val="20"/>
              </w:rPr>
              <w:t>3 hr.</w:t>
            </w:r>
          </w:p>
        </w:tc>
      </w:tr>
      <w:tr w:rsidR="00EF2A1C">
        <w:tblPrEx>
          <w:tblCellMar>
            <w:top w:w="0" w:type="dxa"/>
            <w:bottom w:w="0" w:type="dxa"/>
          </w:tblCellMar>
        </w:tblPrEx>
        <w:tc>
          <w:tcPr>
            <w:tcW w:w="3334" w:type="dxa"/>
            <w:tcBorders>
              <w:left w:val="nil"/>
              <w:right w:val="nil"/>
            </w:tcBorders>
          </w:tcPr>
          <w:p w:rsidR="00EF2A1C" w:rsidRDefault="00EF2A1C">
            <w:pPr>
              <w:rPr>
                <w:sz w:val="20"/>
                <w:szCs w:val="20"/>
              </w:rPr>
            </w:pPr>
            <w:r>
              <w:rPr>
                <w:sz w:val="20"/>
                <w:szCs w:val="20"/>
              </w:rPr>
              <w:t>Powerful (8d6/20 feet)</w:t>
            </w:r>
          </w:p>
        </w:tc>
        <w:tc>
          <w:tcPr>
            <w:tcW w:w="1478" w:type="dxa"/>
            <w:tcBorders>
              <w:left w:val="nil"/>
              <w:right w:val="nil"/>
            </w:tcBorders>
          </w:tcPr>
          <w:p w:rsidR="00EF2A1C" w:rsidRDefault="00EF2A1C">
            <w:pPr>
              <w:jc w:val="center"/>
              <w:rPr>
                <w:sz w:val="20"/>
                <w:szCs w:val="20"/>
              </w:rPr>
            </w:pPr>
            <w:r>
              <w:rPr>
                <w:sz w:val="20"/>
                <w:szCs w:val="20"/>
              </w:rPr>
              <w:t>25</w:t>
            </w:r>
          </w:p>
        </w:tc>
        <w:tc>
          <w:tcPr>
            <w:tcW w:w="1233" w:type="dxa"/>
            <w:tcBorders>
              <w:left w:val="nil"/>
              <w:right w:val="nil"/>
            </w:tcBorders>
          </w:tcPr>
          <w:p w:rsidR="00EF2A1C" w:rsidRDefault="00EF2A1C">
            <w:pPr>
              <w:jc w:val="center"/>
              <w:rPr>
                <w:sz w:val="20"/>
                <w:szCs w:val="20"/>
              </w:rPr>
            </w:pPr>
            <w:r>
              <w:rPr>
                <w:sz w:val="20"/>
                <w:szCs w:val="20"/>
              </w:rPr>
              <w:t>30</w:t>
            </w:r>
          </w:p>
        </w:tc>
        <w:tc>
          <w:tcPr>
            <w:tcW w:w="1803" w:type="dxa"/>
            <w:tcBorders>
              <w:left w:val="nil"/>
              <w:right w:val="nil"/>
            </w:tcBorders>
          </w:tcPr>
          <w:p w:rsidR="00EF2A1C" w:rsidRDefault="00EF2A1C">
            <w:pPr>
              <w:jc w:val="center"/>
              <w:rPr>
                <w:sz w:val="20"/>
                <w:szCs w:val="20"/>
              </w:rPr>
            </w:pPr>
            <w:r>
              <w:rPr>
                <w:sz w:val="20"/>
                <w:szCs w:val="20"/>
              </w:rPr>
              <w:t>15</w:t>
            </w:r>
          </w:p>
        </w:tc>
        <w:tc>
          <w:tcPr>
            <w:tcW w:w="933" w:type="dxa"/>
            <w:tcBorders>
              <w:left w:val="nil"/>
              <w:right w:val="nil"/>
            </w:tcBorders>
          </w:tcPr>
          <w:p w:rsidR="00EF2A1C" w:rsidRDefault="00EF2A1C">
            <w:pPr>
              <w:jc w:val="center"/>
              <w:rPr>
                <w:sz w:val="20"/>
                <w:szCs w:val="20"/>
              </w:rPr>
            </w:pPr>
            <w:r>
              <w:rPr>
                <w:sz w:val="20"/>
                <w:szCs w:val="20"/>
              </w:rPr>
              <w:t>12 hr.</w:t>
            </w:r>
          </w:p>
        </w:tc>
      </w:tr>
      <w:tr w:rsidR="00EF2A1C">
        <w:tblPrEx>
          <w:tblCellMar>
            <w:top w:w="0" w:type="dxa"/>
            <w:bottom w:w="0" w:type="dxa"/>
          </w:tblCellMar>
        </w:tblPrEx>
        <w:tc>
          <w:tcPr>
            <w:tcW w:w="3334" w:type="dxa"/>
            <w:tcBorders>
              <w:left w:val="nil"/>
              <w:right w:val="nil"/>
            </w:tcBorders>
          </w:tcPr>
          <w:p w:rsidR="00EF2A1C" w:rsidRDefault="00EF2A1C">
            <w:pPr>
              <w:rPr>
                <w:sz w:val="20"/>
                <w:szCs w:val="20"/>
              </w:rPr>
            </w:pPr>
            <w:r>
              <w:rPr>
                <w:sz w:val="20"/>
                <w:szCs w:val="20"/>
              </w:rPr>
              <w:t>Devastating (10d6/25 feet)</w:t>
            </w:r>
          </w:p>
        </w:tc>
        <w:tc>
          <w:tcPr>
            <w:tcW w:w="1478" w:type="dxa"/>
            <w:tcBorders>
              <w:left w:val="nil"/>
              <w:right w:val="nil"/>
            </w:tcBorders>
          </w:tcPr>
          <w:p w:rsidR="00EF2A1C" w:rsidRDefault="00EF2A1C">
            <w:pPr>
              <w:jc w:val="center"/>
              <w:rPr>
                <w:sz w:val="20"/>
                <w:szCs w:val="20"/>
              </w:rPr>
            </w:pPr>
            <w:r>
              <w:rPr>
                <w:sz w:val="20"/>
                <w:szCs w:val="20"/>
              </w:rPr>
              <w:t>30</w:t>
            </w:r>
          </w:p>
        </w:tc>
        <w:tc>
          <w:tcPr>
            <w:tcW w:w="1233" w:type="dxa"/>
            <w:tcBorders>
              <w:left w:val="nil"/>
              <w:right w:val="nil"/>
            </w:tcBorders>
          </w:tcPr>
          <w:p w:rsidR="00EF2A1C" w:rsidRDefault="00EF2A1C">
            <w:pPr>
              <w:jc w:val="center"/>
              <w:rPr>
                <w:sz w:val="20"/>
                <w:szCs w:val="20"/>
              </w:rPr>
            </w:pPr>
            <w:r>
              <w:rPr>
                <w:sz w:val="20"/>
                <w:szCs w:val="20"/>
              </w:rPr>
              <w:t>35</w:t>
            </w:r>
          </w:p>
        </w:tc>
        <w:tc>
          <w:tcPr>
            <w:tcW w:w="1803" w:type="dxa"/>
            <w:tcBorders>
              <w:left w:val="nil"/>
              <w:right w:val="nil"/>
            </w:tcBorders>
          </w:tcPr>
          <w:p w:rsidR="00EF2A1C" w:rsidRDefault="00EF2A1C">
            <w:pPr>
              <w:jc w:val="center"/>
              <w:rPr>
                <w:sz w:val="20"/>
                <w:szCs w:val="20"/>
              </w:rPr>
            </w:pPr>
            <w:r>
              <w:rPr>
                <w:sz w:val="20"/>
                <w:szCs w:val="20"/>
              </w:rPr>
              <w:t>18</w:t>
            </w:r>
          </w:p>
        </w:tc>
        <w:tc>
          <w:tcPr>
            <w:tcW w:w="933" w:type="dxa"/>
            <w:tcBorders>
              <w:left w:val="nil"/>
              <w:right w:val="nil"/>
            </w:tcBorders>
          </w:tcPr>
          <w:p w:rsidR="00EF2A1C" w:rsidRDefault="00EF2A1C">
            <w:pPr>
              <w:jc w:val="center"/>
              <w:rPr>
                <w:sz w:val="20"/>
                <w:szCs w:val="20"/>
              </w:rPr>
            </w:pPr>
            <w:r>
              <w:rPr>
                <w:sz w:val="20"/>
                <w:szCs w:val="20"/>
              </w:rPr>
              <w:t>24 hr.</w:t>
            </w:r>
          </w:p>
        </w:tc>
      </w:tr>
      <w:tr w:rsidR="00EF2A1C">
        <w:tblPrEx>
          <w:tblCellMar>
            <w:top w:w="0" w:type="dxa"/>
            <w:bottom w:w="0" w:type="dxa"/>
          </w:tblCellMar>
        </w:tblPrEx>
        <w:trPr>
          <w:cantSplit/>
        </w:trPr>
        <w:tc>
          <w:tcPr>
            <w:tcW w:w="8781" w:type="dxa"/>
            <w:gridSpan w:val="5"/>
            <w:tcBorders>
              <w:left w:val="nil"/>
              <w:bottom w:val="nil"/>
              <w:right w:val="nil"/>
            </w:tcBorders>
          </w:tcPr>
          <w:p w:rsidR="00EF2A1C" w:rsidRDefault="00EF2A1C">
            <w:pPr>
              <w:rPr>
                <w:rStyle w:val="NewStyleSheet"/>
                <w:rFonts w:ascii="Times New Roman" w:hAnsi="Times New Roman"/>
                <w:sz w:val="20"/>
                <w:szCs w:val="20"/>
              </w:rPr>
            </w:pPr>
            <w:r>
              <w:rPr>
                <w:rStyle w:val="NewStyleSheet"/>
                <w:rFonts w:ascii="Times New Roman" w:hAnsi="Times New Roman"/>
                <w:sz w:val="20"/>
                <w:szCs w:val="20"/>
              </w:rPr>
              <w:t>1 The figures in parentheses are typical damage/burst radius for each type of explosive.</w:t>
            </w:r>
          </w:p>
        </w:tc>
      </w:tr>
    </w:tbl>
    <w:p w:rsidR="00EF2A1C" w:rsidRDefault="00EF2A1C">
      <w:pPr>
        <w:rPr>
          <w:sz w:val="20"/>
          <w:szCs w:val="20"/>
        </w:rPr>
      </w:pPr>
      <w:r>
        <w:rPr>
          <w:sz w:val="20"/>
          <w:szCs w:val="20"/>
        </w:rPr>
        <w:t>Scratch built explosives deal concussion damage.</w:t>
      </w:r>
    </w:p>
    <w:p w:rsidR="00EF2A1C" w:rsidRDefault="00EF2A1C">
      <w:pPr>
        <w:rPr>
          <w:sz w:val="20"/>
          <w:szCs w:val="20"/>
        </w:rPr>
      </w:pPr>
    </w:p>
    <w:p w:rsidR="00EF2A1C" w:rsidRDefault="00EF2A1C">
      <w:pPr>
        <w:rPr>
          <w:sz w:val="20"/>
          <w:szCs w:val="20"/>
        </w:rPr>
      </w:pPr>
      <w:r>
        <w:rPr>
          <w:b/>
          <w:bCs/>
          <w:sz w:val="20"/>
          <w:szCs w:val="20"/>
        </w:rPr>
        <w:t>Poisonous Substances</w:t>
      </w:r>
      <w:r>
        <w:rPr>
          <w:sz w:val="20"/>
          <w:szCs w:val="20"/>
        </w:rPr>
        <w:t>: Solid poisons are usually ingested. Liquid poisons are most effective when injected directly into the bloodstream. Gaseous poisons must be inhaled to be effective. The table below summarizes the characteristics of various poisons.</w:t>
      </w:r>
    </w:p>
    <w:p w:rsidR="00EF2A1C" w:rsidRDefault="00EF2A1C">
      <w:pPr>
        <w:rPr>
          <w:sz w:val="20"/>
          <w:szCs w:val="20"/>
        </w:rPr>
      </w:pPr>
      <w:r>
        <w:rPr>
          <w:rStyle w:val="CoreBodyItalic"/>
          <w:rFonts w:ascii="Times New Roman" w:hAnsi="Times New Roman"/>
          <w:b/>
          <w:bCs/>
          <w:sz w:val="20"/>
          <w:szCs w:val="20"/>
        </w:rPr>
        <w:t>Save DC:</w:t>
      </w:r>
      <w:r>
        <w:rPr>
          <w:b/>
          <w:bCs/>
          <w:sz w:val="20"/>
          <w:szCs w:val="20"/>
        </w:rPr>
        <w:t xml:space="preserve"> </w:t>
      </w:r>
      <w:r>
        <w:rPr>
          <w:sz w:val="20"/>
          <w:szCs w:val="20"/>
        </w:rPr>
        <w:t>The Difficulty Class of the Fortitude save to negate the effects of the poison.</w:t>
      </w:r>
    </w:p>
    <w:p w:rsidR="00EF2A1C" w:rsidRDefault="00EF2A1C">
      <w:pPr>
        <w:rPr>
          <w:sz w:val="20"/>
          <w:szCs w:val="20"/>
        </w:rPr>
      </w:pPr>
      <w:r>
        <w:rPr>
          <w:rStyle w:val="CoreBodyItalic"/>
          <w:rFonts w:ascii="Times New Roman" w:hAnsi="Times New Roman"/>
          <w:b/>
          <w:bCs/>
          <w:sz w:val="20"/>
          <w:szCs w:val="20"/>
        </w:rPr>
        <w:t xml:space="preserve">Initial Damage: </w:t>
      </w:r>
      <w:r>
        <w:rPr>
          <w:sz w:val="20"/>
          <w:szCs w:val="20"/>
        </w:rPr>
        <w:t>The damage a character takes immediately upon failing his or her Fortitude save.</w:t>
      </w:r>
    </w:p>
    <w:p w:rsidR="00EF2A1C" w:rsidRDefault="00EF2A1C">
      <w:pPr>
        <w:rPr>
          <w:sz w:val="20"/>
          <w:szCs w:val="20"/>
        </w:rPr>
      </w:pPr>
      <w:r>
        <w:rPr>
          <w:rStyle w:val="CoreBodyItalic"/>
          <w:rFonts w:ascii="Times New Roman" w:hAnsi="Times New Roman"/>
          <w:b/>
          <w:bCs/>
          <w:sz w:val="20"/>
          <w:szCs w:val="20"/>
        </w:rPr>
        <w:t>Secondary Damage:</w:t>
      </w:r>
      <w:r>
        <w:rPr>
          <w:b/>
          <w:bCs/>
          <w:sz w:val="20"/>
          <w:szCs w:val="20"/>
        </w:rPr>
        <w:t xml:space="preserve"> </w:t>
      </w:r>
      <w:r>
        <w:rPr>
          <w:sz w:val="20"/>
          <w:szCs w:val="20"/>
        </w:rPr>
        <w:t>The damage a character takes after 1 minute of exposure to the poison if the character fails a second saving throw. Ability score damage is temporary, unless marked with an asterisk, in which case the damage is permanent ability drain. Unconsciousness lasts for 1d3 hours, and paralysis lasts 2d6 minutes.</w:t>
      </w:r>
    </w:p>
    <w:p w:rsidR="00EF2A1C" w:rsidRDefault="00EF2A1C">
      <w:pPr>
        <w:rPr>
          <w:sz w:val="20"/>
          <w:szCs w:val="20"/>
        </w:rPr>
      </w:pPr>
      <w:r>
        <w:rPr>
          <w:rStyle w:val="CoreBodyItalic"/>
          <w:rFonts w:ascii="Times New Roman" w:hAnsi="Times New Roman"/>
          <w:b/>
          <w:bCs/>
          <w:sz w:val="20"/>
          <w:szCs w:val="20"/>
        </w:rPr>
        <w:t xml:space="preserve">Purchase DC: </w:t>
      </w:r>
      <w:r>
        <w:rPr>
          <w:sz w:val="20"/>
          <w:szCs w:val="20"/>
        </w:rPr>
        <w:t>The DC for the Wealth check necessary to obtain the raw materials to craft the poison, or to purchase one bottle of solid or liquid poison or one high-pressure cylinder of gaseous poison. A bottle holds four doses, while a cylinder holds enough gas to fill a 10-foot-radius area.</w:t>
      </w:r>
    </w:p>
    <w:p w:rsidR="00EF2A1C" w:rsidRDefault="00EF2A1C">
      <w:pPr>
        <w:rPr>
          <w:sz w:val="20"/>
          <w:szCs w:val="20"/>
        </w:rPr>
      </w:pPr>
      <w:r>
        <w:rPr>
          <w:rStyle w:val="CoreBodyItalic"/>
          <w:rFonts w:ascii="Times New Roman" w:hAnsi="Times New Roman"/>
          <w:b/>
          <w:bCs/>
          <w:sz w:val="20"/>
          <w:szCs w:val="20"/>
        </w:rPr>
        <w:t>Restriction:</w:t>
      </w:r>
      <w:r>
        <w:rPr>
          <w:sz w:val="20"/>
          <w:szCs w:val="20"/>
        </w:rPr>
        <w:t xml:space="preserve"> The restriction rating for the poison, if any, and the appropriate black market purchase DC modifier. Remember to apply this modifier to the purchase DC when making a Wealth check to acquire the poison on the black market.</w:t>
      </w:r>
    </w:p>
    <w:p w:rsidR="00EF2A1C" w:rsidRDefault="00EF2A1C">
      <w:pPr>
        <w:rPr>
          <w:sz w:val="20"/>
          <w:szCs w:val="20"/>
        </w:rPr>
      </w:pPr>
      <w:r>
        <w:rPr>
          <w:rStyle w:val="CoreBodyItalic"/>
          <w:rFonts w:ascii="Times New Roman" w:hAnsi="Times New Roman"/>
          <w:b/>
          <w:bCs/>
          <w:sz w:val="20"/>
          <w:szCs w:val="20"/>
        </w:rPr>
        <w:t>Craft DC:</w:t>
      </w:r>
      <w:r>
        <w:rPr>
          <w:sz w:val="20"/>
          <w:szCs w:val="20"/>
        </w:rPr>
        <w:t xml:space="preserve"> The DC of the Craft check to create a quantity of the poison.</w:t>
      </w:r>
    </w:p>
    <w:p w:rsidR="00EF2A1C" w:rsidRDefault="00EF2A1C">
      <w:pPr>
        <w:rPr>
          <w:sz w:val="20"/>
          <w:szCs w:val="20"/>
        </w:rPr>
      </w:pPr>
      <w:r>
        <w:rPr>
          <w:rStyle w:val="CoreBodyItalic"/>
          <w:rFonts w:ascii="Times New Roman" w:hAnsi="Times New Roman"/>
          <w:b/>
          <w:bCs/>
          <w:sz w:val="20"/>
          <w:szCs w:val="20"/>
        </w:rPr>
        <w:t>Time:</w:t>
      </w:r>
      <w:r>
        <w:rPr>
          <w:sz w:val="20"/>
          <w:szCs w:val="20"/>
        </w:rPr>
        <w:t xml:space="preserve"> The amount of time required for the Craft check.</w:t>
      </w:r>
    </w:p>
    <w:p w:rsidR="00EF2A1C" w:rsidRDefault="00EF2A1C">
      <w:pPr>
        <w:rPr>
          <w:sz w:val="20"/>
          <w:szCs w:val="20"/>
        </w:rPr>
      </w:pPr>
      <w:r>
        <w:rPr>
          <w:sz w:val="20"/>
          <w:szCs w:val="20"/>
        </w:rPr>
        <w:t>If the Craft check succeeds, the final product is a synthesized solid or liquid poison stored in a bottle (containing 4 doses) or a gas stored in a pressurized cylinder. When released, the gas is sufficient to fill a 10-foot-radius area and takes 1 round to fill the area.</w:t>
      </w:r>
    </w:p>
    <w:tbl>
      <w:tblPr>
        <w:tblW w:w="10127" w:type="dxa"/>
        <w:tblBorders>
          <w:insideH w:val="single" w:sz="4" w:space="0" w:color="auto"/>
        </w:tblBorders>
        <w:tblLook w:val="0000" w:firstRow="0" w:lastRow="0" w:firstColumn="0" w:lastColumn="0" w:noHBand="0" w:noVBand="0"/>
      </w:tblPr>
      <w:tblGrid>
        <w:gridCol w:w="1742"/>
        <w:gridCol w:w="894"/>
        <w:gridCol w:w="638"/>
        <w:gridCol w:w="1649"/>
        <w:gridCol w:w="1649"/>
        <w:gridCol w:w="1027"/>
        <w:gridCol w:w="1161"/>
        <w:gridCol w:w="705"/>
        <w:gridCol w:w="662"/>
      </w:tblGrid>
      <w:tr w:rsidR="00EF2A1C">
        <w:tblPrEx>
          <w:tblCellMar>
            <w:top w:w="0" w:type="dxa"/>
            <w:bottom w:w="0" w:type="dxa"/>
          </w:tblCellMar>
        </w:tblPrEx>
        <w:trPr>
          <w:cantSplit/>
        </w:trPr>
        <w:tc>
          <w:tcPr>
            <w:tcW w:w="0" w:type="auto"/>
            <w:gridSpan w:val="9"/>
            <w:tcBorders>
              <w:top w:val="nil"/>
              <w:left w:val="nil"/>
              <w:right w:val="nil"/>
            </w:tcBorders>
          </w:tcPr>
          <w:p w:rsidR="00EF2A1C" w:rsidRDefault="00EF2A1C">
            <w:pPr>
              <w:pStyle w:val="Heading3"/>
            </w:pPr>
            <w:r>
              <w:t>Table: Poisons</w:t>
            </w:r>
          </w:p>
        </w:tc>
      </w:tr>
      <w:tr w:rsidR="00EF2A1C">
        <w:tblPrEx>
          <w:tblCellMar>
            <w:top w:w="0" w:type="dxa"/>
            <w:bottom w:w="0" w:type="dxa"/>
          </w:tblCellMar>
        </w:tblPrEx>
        <w:tc>
          <w:tcPr>
            <w:tcW w:w="0" w:type="auto"/>
            <w:tcBorders>
              <w:left w:val="nil"/>
              <w:right w:val="nil"/>
            </w:tcBorders>
            <w:vAlign w:val="bottom"/>
          </w:tcPr>
          <w:p w:rsidR="00EF2A1C" w:rsidRDefault="00EF2A1C">
            <w:pPr>
              <w:pStyle w:val="Heading3"/>
            </w:pPr>
            <w:r>
              <w:t>Poison</w:t>
            </w:r>
          </w:p>
        </w:tc>
        <w:tc>
          <w:tcPr>
            <w:tcW w:w="0" w:type="auto"/>
            <w:tcBorders>
              <w:left w:val="nil"/>
              <w:right w:val="nil"/>
            </w:tcBorders>
            <w:vAlign w:val="bottom"/>
          </w:tcPr>
          <w:p w:rsidR="00EF2A1C" w:rsidRDefault="00EF2A1C">
            <w:pPr>
              <w:jc w:val="center"/>
              <w:rPr>
                <w:b/>
                <w:bCs/>
                <w:sz w:val="20"/>
                <w:szCs w:val="20"/>
              </w:rPr>
            </w:pPr>
            <w:r>
              <w:rPr>
                <w:b/>
                <w:bCs/>
                <w:sz w:val="20"/>
                <w:szCs w:val="20"/>
              </w:rPr>
              <w:t>Type</w:t>
            </w:r>
          </w:p>
        </w:tc>
        <w:tc>
          <w:tcPr>
            <w:tcW w:w="0" w:type="auto"/>
            <w:tcBorders>
              <w:left w:val="nil"/>
              <w:right w:val="nil"/>
            </w:tcBorders>
            <w:vAlign w:val="bottom"/>
          </w:tcPr>
          <w:p w:rsidR="00EF2A1C" w:rsidRDefault="00EF2A1C">
            <w:pPr>
              <w:jc w:val="center"/>
              <w:rPr>
                <w:b/>
                <w:bCs/>
                <w:sz w:val="20"/>
                <w:szCs w:val="20"/>
              </w:rPr>
            </w:pPr>
            <w:r>
              <w:rPr>
                <w:b/>
                <w:bCs/>
                <w:sz w:val="20"/>
                <w:szCs w:val="20"/>
              </w:rPr>
              <w:t>Save DC</w:t>
            </w:r>
          </w:p>
        </w:tc>
        <w:tc>
          <w:tcPr>
            <w:tcW w:w="0" w:type="auto"/>
            <w:tcBorders>
              <w:left w:val="nil"/>
              <w:right w:val="nil"/>
            </w:tcBorders>
            <w:vAlign w:val="bottom"/>
          </w:tcPr>
          <w:p w:rsidR="00EF2A1C" w:rsidRDefault="00EF2A1C">
            <w:pPr>
              <w:rPr>
                <w:b/>
                <w:bCs/>
                <w:sz w:val="20"/>
                <w:szCs w:val="20"/>
              </w:rPr>
            </w:pPr>
            <w:r>
              <w:rPr>
                <w:b/>
                <w:bCs/>
                <w:sz w:val="20"/>
                <w:szCs w:val="20"/>
              </w:rPr>
              <w:t>Initial Damage</w:t>
            </w:r>
          </w:p>
        </w:tc>
        <w:tc>
          <w:tcPr>
            <w:tcW w:w="0" w:type="auto"/>
            <w:tcBorders>
              <w:left w:val="nil"/>
              <w:right w:val="nil"/>
            </w:tcBorders>
            <w:vAlign w:val="bottom"/>
          </w:tcPr>
          <w:p w:rsidR="00EF2A1C" w:rsidRDefault="00EF2A1C">
            <w:pPr>
              <w:rPr>
                <w:b/>
                <w:bCs/>
                <w:sz w:val="20"/>
                <w:szCs w:val="20"/>
              </w:rPr>
            </w:pPr>
            <w:r>
              <w:rPr>
                <w:b/>
                <w:bCs/>
                <w:sz w:val="20"/>
                <w:szCs w:val="20"/>
              </w:rPr>
              <w:t>Secondary Damage</w:t>
            </w:r>
          </w:p>
        </w:tc>
        <w:tc>
          <w:tcPr>
            <w:tcW w:w="0" w:type="auto"/>
            <w:tcBorders>
              <w:left w:val="nil"/>
              <w:right w:val="nil"/>
            </w:tcBorders>
            <w:vAlign w:val="bottom"/>
          </w:tcPr>
          <w:p w:rsidR="00EF2A1C" w:rsidRDefault="00EF2A1C">
            <w:pPr>
              <w:jc w:val="center"/>
              <w:rPr>
                <w:b/>
                <w:bCs/>
                <w:sz w:val="20"/>
                <w:szCs w:val="20"/>
              </w:rPr>
            </w:pPr>
            <w:r>
              <w:rPr>
                <w:b/>
                <w:bCs/>
                <w:sz w:val="20"/>
                <w:szCs w:val="20"/>
              </w:rPr>
              <w:t>Purchase DC</w:t>
            </w:r>
          </w:p>
        </w:tc>
        <w:tc>
          <w:tcPr>
            <w:tcW w:w="0" w:type="auto"/>
            <w:tcBorders>
              <w:left w:val="nil"/>
              <w:right w:val="nil"/>
            </w:tcBorders>
            <w:vAlign w:val="bottom"/>
          </w:tcPr>
          <w:p w:rsidR="00EF2A1C" w:rsidRDefault="00EF2A1C">
            <w:pPr>
              <w:rPr>
                <w:b/>
                <w:bCs/>
                <w:sz w:val="20"/>
                <w:szCs w:val="20"/>
              </w:rPr>
            </w:pPr>
            <w:r>
              <w:rPr>
                <w:b/>
                <w:bCs/>
                <w:sz w:val="20"/>
                <w:szCs w:val="20"/>
              </w:rPr>
              <w:t>Restriction</w:t>
            </w:r>
          </w:p>
        </w:tc>
        <w:tc>
          <w:tcPr>
            <w:tcW w:w="0" w:type="auto"/>
            <w:tcBorders>
              <w:left w:val="nil"/>
              <w:right w:val="nil"/>
            </w:tcBorders>
            <w:vAlign w:val="bottom"/>
          </w:tcPr>
          <w:p w:rsidR="00EF2A1C" w:rsidRDefault="00EF2A1C">
            <w:pPr>
              <w:jc w:val="center"/>
              <w:rPr>
                <w:b/>
                <w:bCs/>
                <w:sz w:val="20"/>
                <w:szCs w:val="20"/>
              </w:rPr>
            </w:pPr>
            <w:r>
              <w:rPr>
                <w:b/>
                <w:bCs/>
                <w:sz w:val="20"/>
                <w:szCs w:val="20"/>
              </w:rPr>
              <w:t>Craft DC</w:t>
            </w:r>
          </w:p>
        </w:tc>
        <w:tc>
          <w:tcPr>
            <w:tcW w:w="0" w:type="auto"/>
            <w:tcBorders>
              <w:left w:val="nil"/>
              <w:right w:val="nil"/>
            </w:tcBorders>
            <w:vAlign w:val="bottom"/>
          </w:tcPr>
          <w:p w:rsidR="00EF2A1C" w:rsidRDefault="00EF2A1C">
            <w:pPr>
              <w:jc w:val="center"/>
              <w:rPr>
                <w:b/>
                <w:bCs/>
                <w:sz w:val="20"/>
                <w:szCs w:val="20"/>
              </w:rPr>
            </w:pPr>
            <w:r>
              <w:rPr>
                <w:b/>
                <w:bCs/>
                <w:sz w:val="20"/>
                <w:szCs w:val="20"/>
              </w:rPr>
              <w:t>Time</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Arsenic</w:t>
            </w:r>
          </w:p>
        </w:tc>
        <w:tc>
          <w:tcPr>
            <w:tcW w:w="0" w:type="auto"/>
            <w:tcBorders>
              <w:left w:val="nil"/>
              <w:right w:val="nil"/>
            </w:tcBorders>
          </w:tcPr>
          <w:p w:rsidR="00EF2A1C" w:rsidRDefault="00EF2A1C">
            <w:pPr>
              <w:jc w:val="center"/>
              <w:rPr>
                <w:sz w:val="20"/>
                <w:szCs w:val="20"/>
              </w:rPr>
            </w:pPr>
            <w:r>
              <w:rPr>
                <w:sz w:val="20"/>
                <w:szCs w:val="20"/>
              </w:rPr>
              <w:t>Ingested</w:t>
            </w:r>
          </w:p>
        </w:tc>
        <w:tc>
          <w:tcPr>
            <w:tcW w:w="0" w:type="auto"/>
            <w:tcBorders>
              <w:left w:val="nil"/>
              <w:right w:val="nil"/>
            </w:tcBorders>
          </w:tcPr>
          <w:p w:rsidR="00EF2A1C" w:rsidRDefault="00EF2A1C">
            <w:pPr>
              <w:jc w:val="center"/>
              <w:rPr>
                <w:sz w:val="20"/>
                <w:szCs w:val="20"/>
              </w:rPr>
            </w:pPr>
            <w:r>
              <w:rPr>
                <w:sz w:val="20"/>
                <w:szCs w:val="20"/>
              </w:rPr>
              <w:t>15</w:t>
            </w:r>
          </w:p>
        </w:tc>
        <w:tc>
          <w:tcPr>
            <w:tcW w:w="0" w:type="auto"/>
            <w:tcBorders>
              <w:left w:val="nil"/>
              <w:right w:val="nil"/>
            </w:tcBorders>
          </w:tcPr>
          <w:p w:rsidR="00EF2A1C" w:rsidRDefault="00EF2A1C">
            <w:pPr>
              <w:rPr>
                <w:sz w:val="20"/>
                <w:szCs w:val="20"/>
              </w:rPr>
            </w:pPr>
            <w:r>
              <w:rPr>
                <w:sz w:val="20"/>
                <w:szCs w:val="20"/>
              </w:rPr>
              <w:t>1d4 Str</w:t>
            </w:r>
          </w:p>
        </w:tc>
        <w:tc>
          <w:tcPr>
            <w:tcW w:w="0" w:type="auto"/>
            <w:tcBorders>
              <w:left w:val="nil"/>
              <w:right w:val="nil"/>
            </w:tcBorders>
          </w:tcPr>
          <w:p w:rsidR="00EF2A1C" w:rsidRDefault="00EF2A1C">
            <w:pPr>
              <w:rPr>
                <w:sz w:val="20"/>
                <w:szCs w:val="20"/>
              </w:rPr>
            </w:pPr>
            <w:r>
              <w:rPr>
                <w:sz w:val="20"/>
                <w:szCs w:val="20"/>
              </w:rPr>
              <w:t>2d4 Con</w:t>
            </w:r>
          </w:p>
        </w:tc>
        <w:tc>
          <w:tcPr>
            <w:tcW w:w="0" w:type="auto"/>
            <w:tcBorders>
              <w:left w:val="nil"/>
              <w:right w:val="nil"/>
            </w:tcBorders>
          </w:tcPr>
          <w:p w:rsidR="00EF2A1C" w:rsidRDefault="00EF2A1C">
            <w:pPr>
              <w:jc w:val="center"/>
              <w:rPr>
                <w:sz w:val="20"/>
                <w:szCs w:val="20"/>
              </w:rPr>
            </w:pPr>
            <w:r>
              <w:rPr>
                <w:sz w:val="20"/>
                <w:szCs w:val="20"/>
              </w:rPr>
              <w:t>9</w:t>
            </w:r>
          </w:p>
        </w:tc>
        <w:tc>
          <w:tcPr>
            <w:tcW w:w="0" w:type="auto"/>
            <w:tcBorders>
              <w:left w:val="nil"/>
              <w:right w:val="nil"/>
            </w:tcBorders>
          </w:tcPr>
          <w:p w:rsidR="00EF2A1C" w:rsidRDefault="00EF2A1C">
            <w:pPr>
              <w:rPr>
                <w:sz w:val="20"/>
                <w:szCs w:val="20"/>
              </w:rPr>
            </w:pPr>
            <w:r>
              <w:rPr>
                <w:sz w:val="20"/>
                <w:szCs w:val="20"/>
              </w:rPr>
              <w:t>Res (+2)</w:t>
            </w:r>
          </w:p>
        </w:tc>
        <w:tc>
          <w:tcPr>
            <w:tcW w:w="0" w:type="auto"/>
            <w:tcBorders>
              <w:left w:val="nil"/>
              <w:right w:val="nil"/>
            </w:tcBorders>
          </w:tcPr>
          <w:p w:rsidR="00EF2A1C" w:rsidRDefault="00EF2A1C">
            <w:pPr>
              <w:jc w:val="center"/>
              <w:rPr>
                <w:sz w:val="20"/>
                <w:szCs w:val="20"/>
              </w:rPr>
            </w:pPr>
            <w:r>
              <w:rPr>
                <w:sz w:val="20"/>
                <w:szCs w:val="20"/>
              </w:rPr>
              <w:t>24</w:t>
            </w:r>
          </w:p>
        </w:tc>
        <w:tc>
          <w:tcPr>
            <w:tcW w:w="0" w:type="auto"/>
            <w:tcBorders>
              <w:left w:val="nil"/>
              <w:right w:val="nil"/>
            </w:tcBorders>
          </w:tcPr>
          <w:p w:rsidR="00EF2A1C" w:rsidRDefault="00EF2A1C">
            <w:pPr>
              <w:jc w:val="center"/>
              <w:rPr>
                <w:sz w:val="20"/>
                <w:szCs w:val="20"/>
              </w:rPr>
            </w:pPr>
            <w:r>
              <w:rPr>
                <w:sz w:val="20"/>
                <w:szCs w:val="20"/>
              </w:rPr>
              <w:t>4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Atropine</w:t>
            </w:r>
          </w:p>
        </w:tc>
        <w:tc>
          <w:tcPr>
            <w:tcW w:w="0" w:type="auto"/>
            <w:tcBorders>
              <w:left w:val="nil"/>
              <w:right w:val="nil"/>
            </w:tcBorders>
          </w:tcPr>
          <w:p w:rsidR="00EF2A1C" w:rsidRDefault="00EF2A1C">
            <w:pPr>
              <w:jc w:val="center"/>
              <w:rPr>
                <w:sz w:val="20"/>
                <w:szCs w:val="20"/>
              </w:rPr>
            </w:pPr>
            <w:r>
              <w:rPr>
                <w:sz w:val="20"/>
                <w:szCs w:val="20"/>
              </w:rPr>
              <w:t>Injury</w:t>
            </w:r>
          </w:p>
        </w:tc>
        <w:tc>
          <w:tcPr>
            <w:tcW w:w="0" w:type="auto"/>
            <w:tcBorders>
              <w:left w:val="nil"/>
              <w:right w:val="nil"/>
            </w:tcBorders>
          </w:tcPr>
          <w:p w:rsidR="00EF2A1C" w:rsidRDefault="00EF2A1C">
            <w:pPr>
              <w:jc w:val="center"/>
              <w:rPr>
                <w:sz w:val="20"/>
                <w:szCs w:val="20"/>
              </w:rPr>
            </w:pPr>
            <w:r>
              <w:rPr>
                <w:sz w:val="20"/>
                <w:szCs w:val="20"/>
              </w:rPr>
              <w:t>13</w:t>
            </w:r>
          </w:p>
        </w:tc>
        <w:tc>
          <w:tcPr>
            <w:tcW w:w="0" w:type="auto"/>
            <w:tcBorders>
              <w:left w:val="nil"/>
              <w:right w:val="nil"/>
            </w:tcBorders>
          </w:tcPr>
          <w:p w:rsidR="00EF2A1C" w:rsidRDefault="00EF2A1C">
            <w:pPr>
              <w:rPr>
                <w:sz w:val="20"/>
                <w:szCs w:val="20"/>
              </w:rPr>
            </w:pPr>
            <w:r>
              <w:rPr>
                <w:sz w:val="20"/>
                <w:szCs w:val="20"/>
              </w:rPr>
              <w:t>1d6 Dex</w:t>
            </w:r>
          </w:p>
        </w:tc>
        <w:tc>
          <w:tcPr>
            <w:tcW w:w="0" w:type="auto"/>
            <w:tcBorders>
              <w:left w:val="nil"/>
              <w:right w:val="nil"/>
            </w:tcBorders>
          </w:tcPr>
          <w:p w:rsidR="00EF2A1C" w:rsidRDefault="00EF2A1C">
            <w:pPr>
              <w:rPr>
                <w:sz w:val="20"/>
                <w:szCs w:val="20"/>
              </w:rPr>
            </w:pPr>
            <w:r>
              <w:rPr>
                <w:sz w:val="20"/>
                <w:szCs w:val="20"/>
              </w:rPr>
              <w:t>1d6 Str</w:t>
            </w:r>
          </w:p>
        </w:tc>
        <w:tc>
          <w:tcPr>
            <w:tcW w:w="0" w:type="auto"/>
            <w:tcBorders>
              <w:left w:val="nil"/>
              <w:right w:val="nil"/>
            </w:tcBorders>
          </w:tcPr>
          <w:p w:rsidR="00EF2A1C" w:rsidRDefault="00EF2A1C">
            <w:pPr>
              <w:jc w:val="center"/>
              <w:rPr>
                <w:sz w:val="20"/>
                <w:szCs w:val="20"/>
              </w:rPr>
            </w:pPr>
            <w:r>
              <w:rPr>
                <w:sz w:val="20"/>
                <w:szCs w:val="20"/>
              </w:rPr>
              <w:t>3</w:t>
            </w:r>
          </w:p>
        </w:tc>
        <w:tc>
          <w:tcPr>
            <w:tcW w:w="0" w:type="auto"/>
            <w:tcBorders>
              <w:left w:val="nil"/>
              <w:right w:val="nil"/>
            </w:tcBorders>
          </w:tcPr>
          <w:p w:rsidR="00EF2A1C" w:rsidRDefault="00EF2A1C">
            <w:pPr>
              <w:rPr>
                <w:sz w:val="20"/>
                <w:szCs w:val="20"/>
              </w:rPr>
            </w:pPr>
            <w:r>
              <w:rPr>
                <w:sz w:val="20"/>
                <w:szCs w:val="20"/>
              </w:rPr>
              <w:t>Res (+2)</w:t>
            </w:r>
          </w:p>
        </w:tc>
        <w:tc>
          <w:tcPr>
            <w:tcW w:w="0" w:type="auto"/>
            <w:tcBorders>
              <w:left w:val="nil"/>
              <w:right w:val="nil"/>
            </w:tcBorders>
          </w:tcPr>
          <w:p w:rsidR="00EF2A1C" w:rsidRDefault="00EF2A1C">
            <w:pPr>
              <w:jc w:val="center"/>
              <w:rPr>
                <w:sz w:val="20"/>
                <w:szCs w:val="20"/>
              </w:rPr>
            </w:pPr>
            <w:r>
              <w:rPr>
                <w:sz w:val="20"/>
                <w:szCs w:val="20"/>
              </w:rPr>
              <w:t>14</w:t>
            </w:r>
          </w:p>
        </w:tc>
        <w:tc>
          <w:tcPr>
            <w:tcW w:w="0" w:type="auto"/>
            <w:tcBorders>
              <w:left w:val="nil"/>
              <w:right w:val="nil"/>
            </w:tcBorders>
          </w:tcPr>
          <w:p w:rsidR="00EF2A1C" w:rsidRDefault="00EF2A1C">
            <w:pPr>
              <w:jc w:val="center"/>
              <w:rPr>
                <w:sz w:val="20"/>
                <w:szCs w:val="20"/>
              </w:rPr>
            </w:pPr>
            <w:r>
              <w:rPr>
                <w:sz w:val="20"/>
                <w:szCs w:val="20"/>
              </w:rPr>
              <w:t>1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Belladonna (plant)</w:t>
            </w:r>
          </w:p>
        </w:tc>
        <w:tc>
          <w:tcPr>
            <w:tcW w:w="0" w:type="auto"/>
            <w:tcBorders>
              <w:left w:val="nil"/>
              <w:right w:val="nil"/>
            </w:tcBorders>
          </w:tcPr>
          <w:p w:rsidR="00EF2A1C" w:rsidRDefault="00EF2A1C">
            <w:pPr>
              <w:jc w:val="center"/>
              <w:rPr>
                <w:sz w:val="20"/>
                <w:szCs w:val="20"/>
              </w:rPr>
            </w:pPr>
            <w:r>
              <w:rPr>
                <w:sz w:val="20"/>
                <w:szCs w:val="20"/>
              </w:rPr>
              <w:t>Injury</w:t>
            </w:r>
          </w:p>
        </w:tc>
        <w:tc>
          <w:tcPr>
            <w:tcW w:w="0" w:type="auto"/>
            <w:tcBorders>
              <w:left w:val="nil"/>
              <w:right w:val="nil"/>
            </w:tcBorders>
          </w:tcPr>
          <w:p w:rsidR="00EF2A1C" w:rsidRDefault="00EF2A1C">
            <w:pPr>
              <w:jc w:val="center"/>
              <w:rPr>
                <w:sz w:val="20"/>
                <w:szCs w:val="20"/>
              </w:rPr>
            </w:pPr>
            <w:r>
              <w:rPr>
                <w:sz w:val="20"/>
                <w:szCs w:val="20"/>
              </w:rPr>
              <w:t>18</w:t>
            </w:r>
          </w:p>
        </w:tc>
        <w:tc>
          <w:tcPr>
            <w:tcW w:w="0" w:type="auto"/>
            <w:tcBorders>
              <w:left w:val="nil"/>
              <w:right w:val="nil"/>
            </w:tcBorders>
          </w:tcPr>
          <w:p w:rsidR="00EF2A1C" w:rsidRDefault="00EF2A1C">
            <w:pPr>
              <w:rPr>
                <w:sz w:val="20"/>
                <w:szCs w:val="20"/>
              </w:rPr>
            </w:pPr>
            <w:r>
              <w:rPr>
                <w:sz w:val="20"/>
                <w:szCs w:val="20"/>
              </w:rPr>
              <w:t>1d6 Str</w:t>
            </w:r>
          </w:p>
        </w:tc>
        <w:tc>
          <w:tcPr>
            <w:tcW w:w="0" w:type="auto"/>
            <w:tcBorders>
              <w:left w:val="nil"/>
              <w:right w:val="nil"/>
            </w:tcBorders>
          </w:tcPr>
          <w:p w:rsidR="00EF2A1C" w:rsidRDefault="00EF2A1C">
            <w:pPr>
              <w:rPr>
                <w:sz w:val="20"/>
                <w:szCs w:val="20"/>
              </w:rPr>
            </w:pPr>
            <w:r>
              <w:rPr>
                <w:sz w:val="20"/>
                <w:szCs w:val="20"/>
              </w:rPr>
              <w:t>2d6 Str</w:t>
            </w:r>
          </w:p>
        </w:tc>
        <w:tc>
          <w:tcPr>
            <w:tcW w:w="0" w:type="auto"/>
            <w:tcBorders>
              <w:left w:val="nil"/>
              <w:right w:val="nil"/>
            </w:tcBorders>
          </w:tcPr>
          <w:p w:rsidR="00EF2A1C" w:rsidRDefault="00EF2A1C">
            <w:pPr>
              <w:jc w:val="center"/>
              <w:rPr>
                <w:sz w:val="20"/>
                <w:szCs w:val="20"/>
              </w:rPr>
            </w:pPr>
            <w:r>
              <w:rPr>
                <w:sz w:val="20"/>
                <w:szCs w:val="20"/>
              </w:rPr>
              <w:t>14</w:t>
            </w:r>
          </w:p>
        </w:tc>
        <w:tc>
          <w:tcPr>
            <w:tcW w:w="0" w:type="auto"/>
            <w:tcBorders>
              <w:left w:val="nil"/>
              <w:right w:val="nil"/>
            </w:tcBorders>
          </w:tcPr>
          <w:p w:rsidR="00EF2A1C" w:rsidRDefault="00EF2A1C">
            <w:pPr>
              <w:rPr>
                <w:sz w:val="20"/>
                <w:szCs w:val="20"/>
              </w:rPr>
            </w:pPr>
            <w:r>
              <w:rPr>
                <w:sz w:val="20"/>
                <w:szCs w:val="20"/>
              </w:rPr>
              <w:t xml:space="preserve">Lic (+1) </w:t>
            </w:r>
          </w:p>
        </w:tc>
        <w:tc>
          <w:tcPr>
            <w:tcW w:w="0" w:type="auto"/>
            <w:tcBorders>
              <w:left w:val="nil"/>
              <w:right w:val="nil"/>
            </w:tcBorders>
          </w:tcPr>
          <w:p w:rsidR="00EF2A1C" w:rsidRDefault="00EF2A1C">
            <w:pPr>
              <w:jc w:val="center"/>
              <w:rPr>
                <w:sz w:val="20"/>
                <w:szCs w:val="20"/>
              </w:rPr>
            </w:pPr>
            <w:r>
              <w:rPr>
                <w:sz w:val="20"/>
                <w:szCs w:val="20"/>
              </w:rPr>
              <w:t>n/a</w:t>
            </w:r>
          </w:p>
        </w:tc>
        <w:tc>
          <w:tcPr>
            <w:tcW w:w="0" w:type="auto"/>
            <w:tcBorders>
              <w:left w:val="nil"/>
              <w:right w:val="nil"/>
            </w:tcBorders>
          </w:tcPr>
          <w:p w:rsidR="00EF2A1C" w:rsidRDefault="00EF2A1C">
            <w:pPr>
              <w:jc w:val="center"/>
              <w:rPr>
                <w:sz w:val="20"/>
                <w:szCs w:val="20"/>
              </w:rPr>
            </w:pPr>
            <w:r>
              <w:rPr>
                <w:sz w:val="20"/>
                <w:szCs w:val="20"/>
              </w:rPr>
              <w:t>n/a</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Blue vitriol</w:t>
            </w:r>
          </w:p>
        </w:tc>
        <w:tc>
          <w:tcPr>
            <w:tcW w:w="0" w:type="auto"/>
            <w:tcBorders>
              <w:left w:val="nil"/>
              <w:right w:val="nil"/>
            </w:tcBorders>
          </w:tcPr>
          <w:p w:rsidR="00EF2A1C" w:rsidRDefault="00EF2A1C">
            <w:pPr>
              <w:jc w:val="center"/>
              <w:rPr>
                <w:sz w:val="20"/>
                <w:szCs w:val="20"/>
              </w:rPr>
            </w:pPr>
            <w:r>
              <w:rPr>
                <w:sz w:val="20"/>
                <w:szCs w:val="20"/>
              </w:rPr>
              <w:t>Injury</w:t>
            </w:r>
          </w:p>
        </w:tc>
        <w:tc>
          <w:tcPr>
            <w:tcW w:w="0" w:type="auto"/>
            <w:tcBorders>
              <w:left w:val="nil"/>
              <w:right w:val="nil"/>
            </w:tcBorders>
          </w:tcPr>
          <w:p w:rsidR="00EF2A1C" w:rsidRDefault="00EF2A1C">
            <w:pPr>
              <w:jc w:val="center"/>
              <w:rPr>
                <w:sz w:val="20"/>
                <w:szCs w:val="20"/>
              </w:rPr>
            </w:pPr>
            <w:r>
              <w:rPr>
                <w:sz w:val="20"/>
                <w:szCs w:val="20"/>
              </w:rPr>
              <w:t>12</w:t>
            </w:r>
          </w:p>
        </w:tc>
        <w:tc>
          <w:tcPr>
            <w:tcW w:w="0" w:type="auto"/>
            <w:tcBorders>
              <w:left w:val="nil"/>
              <w:right w:val="nil"/>
            </w:tcBorders>
          </w:tcPr>
          <w:p w:rsidR="00EF2A1C" w:rsidRDefault="00EF2A1C">
            <w:pPr>
              <w:rPr>
                <w:sz w:val="20"/>
                <w:szCs w:val="20"/>
              </w:rPr>
            </w:pPr>
            <w:r>
              <w:rPr>
                <w:sz w:val="20"/>
                <w:szCs w:val="20"/>
              </w:rPr>
              <w:t>1d2 Con</w:t>
            </w:r>
          </w:p>
        </w:tc>
        <w:tc>
          <w:tcPr>
            <w:tcW w:w="0" w:type="auto"/>
            <w:tcBorders>
              <w:left w:val="nil"/>
              <w:right w:val="nil"/>
            </w:tcBorders>
          </w:tcPr>
          <w:p w:rsidR="00EF2A1C" w:rsidRDefault="00EF2A1C">
            <w:pPr>
              <w:rPr>
                <w:sz w:val="20"/>
                <w:szCs w:val="20"/>
              </w:rPr>
            </w:pPr>
            <w:r>
              <w:rPr>
                <w:sz w:val="20"/>
                <w:szCs w:val="20"/>
              </w:rPr>
              <w:t>1d2 Con</w:t>
            </w:r>
          </w:p>
        </w:tc>
        <w:tc>
          <w:tcPr>
            <w:tcW w:w="0" w:type="auto"/>
            <w:tcBorders>
              <w:left w:val="nil"/>
              <w:right w:val="nil"/>
            </w:tcBorders>
          </w:tcPr>
          <w:p w:rsidR="00EF2A1C" w:rsidRDefault="00EF2A1C">
            <w:pPr>
              <w:jc w:val="center"/>
              <w:rPr>
                <w:sz w:val="20"/>
                <w:szCs w:val="20"/>
              </w:rPr>
            </w:pPr>
            <w:r>
              <w:rPr>
                <w:sz w:val="20"/>
                <w:szCs w:val="20"/>
              </w:rPr>
              <w:t>3</w:t>
            </w:r>
          </w:p>
        </w:tc>
        <w:tc>
          <w:tcPr>
            <w:tcW w:w="0" w:type="auto"/>
            <w:tcBorders>
              <w:left w:val="nil"/>
              <w:right w:val="nil"/>
            </w:tcBorders>
          </w:tcPr>
          <w:p w:rsidR="00EF2A1C" w:rsidRDefault="00EF2A1C">
            <w:pPr>
              <w:rPr>
                <w:sz w:val="20"/>
                <w:szCs w:val="20"/>
              </w:rPr>
            </w:pPr>
            <w:r>
              <w:rPr>
                <w:sz w:val="20"/>
                <w:szCs w:val="20"/>
              </w:rPr>
              <w:t>Res (+2)</w:t>
            </w:r>
          </w:p>
        </w:tc>
        <w:tc>
          <w:tcPr>
            <w:tcW w:w="0" w:type="auto"/>
            <w:tcBorders>
              <w:left w:val="nil"/>
              <w:right w:val="nil"/>
            </w:tcBorders>
          </w:tcPr>
          <w:p w:rsidR="00EF2A1C" w:rsidRDefault="00EF2A1C">
            <w:pPr>
              <w:jc w:val="center"/>
              <w:rPr>
                <w:sz w:val="20"/>
                <w:szCs w:val="20"/>
              </w:rPr>
            </w:pPr>
            <w:r>
              <w:rPr>
                <w:sz w:val="20"/>
                <w:szCs w:val="20"/>
              </w:rPr>
              <w:t>9</w:t>
            </w:r>
          </w:p>
        </w:tc>
        <w:tc>
          <w:tcPr>
            <w:tcW w:w="0" w:type="auto"/>
            <w:tcBorders>
              <w:left w:val="nil"/>
              <w:right w:val="nil"/>
            </w:tcBorders>
          </w:tcPr>
          <w:p w:rsidR="00EF2A1C" w:rsidRDefault="00EF2A1C">
            <w:pPr>
              <w:jc w:val="center"/>
              <w:rPr>
                <w:sz w:val="20"/>
                <w:szCs w:val="20"/>
              </w:rPr>
            </w:pPr>
            <w:r>
              <w:rPr>
                <w:sz w:val="20"/>
                <w:szCs w:val="20"/>
              </w:rPr>
              <w:t>1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Blue-ringed octopus venom</w:t>
            </w:r>
          </w:p>
        </w:tc>
        <w:tc>
          <w:tcPr>
            <w:tcW w:w="0" w:type="auto"/>
            <w:tcBorders>
              <w:left w:val="nil"/>
              <w:right w:val="nil"/>
            </w:tcBorders>
          </w:tcPr>
          <w:p w:rsidR="00EF2A1C" w:rsidRDefault="00EF2A1C">
            <w:pPr>
              <w:jc w:val="center"/>
              <w:rPr>
                <w:sz w:val="20"/>
                <w:szCs w:val="20"/>
              </w:rPr>
            </w:pPr>
            <w:r>
              <w:rPr>
                <w:sz w:val="20"/>
                <w:szCs w:val="20"/>
              </w:rPr>
              <w:t>Injury</w:t>
            </w:r>
          </w:p>
        </w:tc>
        <w:tc>
          <w:tcPr>
            <w:tcW w:w="0" w:type="auto"/>
            <w:tcBorders>
              <w:left w:val="nil"/>
              <w:right w:val="nil"/>
            </w:tcBorders>
          </w:tcPr>
          <w:p w:rsidR="00EF2A1C" w:rsidRDefault="00EF2A1C">
            <w:pPr>
              <w:jc w:val="center"/>
              <w:rPr>
                <w:sz w:val="20"/>
                <w:szCs w:val="20"/>
              </w:rPr>
            </w:pPr>
            <w:r>
              <w:rPr>
                <w:sz w:val="20"/>
                <w:szCs w:val="20"/>
              </w:rPr>
              <w:t>15</w:t>
            </w:r>
          </w:p>
        </w:tc>
        <w:tc>
          <w:tcPr>
            <w:tcW w:w="0" w:type="auto"/>
            <w:tcBorders>
              <w:left w:val="nil"/>
              <w:right w:val="nil"/>
            </w:tcBorders>
          </w:tcPr>
          <w:p w:rsidR="00EF2A1C" w:rsidRDefault="00EF2A1C">
            <w:pPr>
              <w:rPr>
                <w:sz w:val="20"/>
                <w:szCs w:val="20"/>
              </w:rPr>
            </w:pPr>
            <w:r>
              <w:rPr>
                <w:sz w:val="20"/>
                <w:szCs w:val="20"/>
              </w:rPr>
              <w:t>1d4 Con</w:t>
            </w:r>
          </w:p>
        </w:tc>
        <w:tc>
          <w:tcPr>
            <w:tcW w:w="0" w:type="auto"/>
            <w:tcBorders>
              <w:left w:val="nil"/>
              <w:right w:val="nil"/>
            </w:tcBorders>
          </w:tcPr>
          <w:p w:rsidR="00EF2A1C" w:rsidRDefault="00EF2A1C">
            <w:pPr>
              <w:rPr>
                <w:sz w:val="20"/>
                <w:szCs w:val="20"/>
              </w:rPr>
            </w:pPr>
            <w:r>
              <w:rPr>
                <w:sz w:val="20"/>
                <w:szCs w:val="20"/>
              </w:rPr>
              <w:t>1d4 Con</w:t>
            </w:r>
          </w:p>
        </w:tc>
        <w:tc>
          <w:tcPr>
            <w:tcW w:w="0" w:type="auto"/>
            <w:tcBorders>
              <w:left w:val="nil"/>
              <w:right w:val="nil"/>
            </w:tcBorders>
          </w:tcPr>
          <w:p w:rsidR="00EF2A1C" w:rsidRDefault="00EF2A1C">
            <w:pPr>
              <w:jc w:val="center"/>
              <w:rPr>
                <w:sz w:val="20"/>
                <w:szCs w:val="20"/>
              </w:rPr>
            </w:pPr>
            <w:r>
              <w:rPr>
                <w:sz w:val="20"/>
                <w:szCs w:val="20"/>
              </w:rPr>
              <w:t>14</w:t>
            </w:r>
          </w:p>
        </w:tc>
        <w:tc>
          <w:tcPr>
            <w:tcW w:w="0" w:type="auto"/>
            <w:tcBorders>
              <w:left w:val="nil"/>
              <w:right w:val="nil"/>
            </w:tcBorders>
          </w:tcPr>
          <w:p w:rsidR="00EF2A1C" w:rsidRDefault="00EF2A1C">
            <w:pPr>
              <w:rPr>
                <w:sz w:val="20"/>
                <w:szCs w:val="20"/>
              </w:rPr>
            </w:pPr>
            <w:r>
              <w:rPr>
                <w:sz w:val="20"/>
                <w:szCs w:val="20"/>
              </w:rPr>
              <w:t xml:space="preserve">Lic (+1) </w:t>
            </w:r>
          </w:p>
        </w:tc>
        <w:tc>
          <w:tcPr>
            <w:tcW w:w="0" w:type="auto"/>
            <w:tcBorders>
              <w:left w:val="nil"/>
              <w:right w:val="nil"/>
            </w:tcBorders>
          </w:tcPr>
          <w:p w:rsidR="00EF2A1C" w:rsidRDefault="00EF2A1C">
            <w:pPr>
              <w:jc w:val="center"/>
              <w:rPr>
                <w:sz w:val="20"/>
                <w:szCs w:val="20"/>
              </w:rPr>
            </w:pPr>
            <w:r>
              <w:rPr>
                <w:sz w:val="20"/>
                <w:szCs w:val="20"/>
              </w:rPr>
              <w:t>n/a</w:t>
            </w:r>
          </w:p>
        </w:tc>
        <w:tc>
          <w:tcPr>
            <w:tcW w:w="0" w:type="auto"/>
            <w:tcBorders>
              <w:left w:val="nil"/>
              <w:right w:val="nil"/>
            </w:tcBorders>
          </w:tcPr>
          <w:p w:rsidR="00EF2A1C" w:rsidRDefault="00EF2A1C">
            <w:pPr>
              <w:jc w:val="center"/>
              <w:rPr>
                <w:sz w:val="20"/>
                <w:szCs w:val="20"/>
              </w:rPr>
            </w:pPr>
            <w:r>
              <w:rPr>
                <w:sz w:val="20"/>
                <w:szCs w:val="20"/>
              </w:rPr>
              <w:t>n/a</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Chloral hydrate</w:t>
            </w:r>
          </w:p>
        </w:tc>
        <w:tc>
          <w:tcPr>
            <w:tcW w:w="0" w:type="auto"/>
            <w:tcBorders>
              <w:left w:val="nil"/>
              <w:right w:val="nil"/>
            </w:tcBorders>
          </w:tcPr>
          <w:p w:rsidR="00EF2A1C" w:rsidRDefault="00EF2A1C">
            <w:pPr>
              <w:jc w:val="center"/>
              <w:rPr>
                <w:sz w:val="20"/>
                <w:szCs w:val="20"/>
              </w:rPr>
            </w:pPr>
            <w:r>
              <w:rPr>
                <w:sz w:val="20"/>
                <w:szCs w:val="20"/>
              </w:rPr>
              <w:t>Ingested</w:t>
            </w:r>
          </w:p>
        </w:tc>
        <w:tc>
          <w:tcPr>
            <w:tcW w:w="0" w:type="auto"/>
            <w:tcBorders>
              <w:left w:val="nil"/>
              <w:right w:val="nil"/>
            </w:tcBorders>
          </w:tcPr>
          <w:p w:rsidR="00EF2A1C" w:rsidRDefault="00EF2A1C">
            <w:pPr>
              <w:jc w:val="center"/>
              <w:rPr>
                <w:sz w:val="20"/>
                <w:szCs w:val="20"/>
              </w:rPr>
            </w:pPr>
            <w:r>
              <w:rPr>
                <w:sz w:val="20"/>
                <w:szCs w:val="20"/>
              </w:rPr>
              <w:t>18</w:t>
            </w:r>
          </w:p>
        </w:tc>
        <w:tc>
          <w:tcPr>
            <w:tcW w:w="0" w:type="auto"/>
            <w:tcBorders>
              <w:left w:val="nil"/>
              <w:right w:val="nil"/>
            </w:tcBorders>
          </w:tcPr>
          <w:p w:rsidR="00EF2A1C" w:rsidRDefault="00EF2A1C">
            <w:pPr>
              <w:rPr>
                <w:sz w:val="20"/>
                <w:szCs w:val="20"/>
              </w:rPr>
            </w:pPr>
            <w:r>
              <w:rPr>
                <w:sz w:val="20"/>
                <w:szCs w:val="20"/>
              </w:rPr>
              <w:t>1d6 Dex</w:t>
            </w:r>
          </w:p>
        </w:tc>
        <w:tc>
          <w:tcPr>
            <w:tcW w:w="0" w:type="auto"/>
            <w:tcBorders>
              <w:left w:val="nil"/>
              <w:right w:val="nil"/>
            </w:tcBorders>
          </w:tcPr>
          <w:p w:rsidR="00EF2A1C" w:rsidRDefault="00EF2A1C">
            <w:pPr>
              <w:rPr>
                <w:sz w:val="20"/>
                <w:szCs w:val="20"/>
              </w:rPr>
            </w:pPr>
            <w:r>
              <w:rPr>
                <w:sz w:val="20"/>
                <w:szCs w:val="20"/>
              </w:rPr>
              <w:t>Unconsciousness 1d3 hours</w:t>
            </w:r>
          </w:p>
        </w:tc>
        <w:tc>
          <w:tcPr>
            <w:tcW w:w="0" w:type="auto"/>
            <w:tcBorders>
              <w:left w:val="nil"/>
              <w:right w:val="nil"/>
            </w:tcBorders>
          </w:tcPr>
          <w:p w:rsidR="00EF2A1C" w:rsidRDefault="00EF2A1C">
            <w:pPr>
              <w:jc w:val="center"/>
              <w:rPr>
                <w:sz w:val="20"/>
                <w:szCs w:val="20"/>
              </w:rPr>
            </w:pPr>
            <w:r>
              <w:rPr>
                <w:sz w:val="20"/>
                <w:szCs w:val="20"/>
              </w:rPr>
              <w:t>12</w:t>
            </w:r>
          </w:p>
        </w:tc>
        <w:tc>
          <w:tcPr>
            <w:tcW w:w="0" w:type="auto"/>
            <w:tcBorders>
              <w:left w:val="nil"/>
              <w:right w:val="nil"/>
            </w:tcBorders>
          </w:tcPr>
          <w:p w:rsidR="00EF2A1C" w:rsidRDefault="00EF2A1C">
            <w:pPr>
              <w:rPr>
                <w:sz w:val="20"/>
                <w:szCs w:val="20"/>
              </w:rPr>
            </w:pPr>
            <w:r>
              <w:rPr>
                <w:sz w:val="20"/>
                <w:szCs w:val="20"/>
              </w:rPr>
              <w:t>Res (+2)</w:t>
            </w:r>
          </w:p>
        </w:tc>
        <w:tc>
          <w:tcPr>
            <w:tcW w:w="0" w:type="auto"/>
            <w:tcBorders>
              <w:left w:val="nil"/>
              <w:right w:val="nil"/>
            </w:tcBorders>
          </w:tcPr>
          <w:p w:rsidR="00EF2A1C" w:rsidRDefault="00EF2A1C">
            <w:pPr>
              <w:jc w:val="center"/>
              <w:rPr>
                <w:sz w:val="20"/>
                <w:szCs w:val="20"/>
              </w:rPr>
            </w:pPr>
            <w:r>
              <w:rPr>
                <w:sz w:val="20"/>
                <w:szCs w:val="20"/>
              </w:rPr>
              <w:t>28</w:t>
            </w:r>
          </w:p>
        </w:tc>
        <w:tc>
          <w:tcPr>
            <w:tcW w:w="0" w:type="auto"/>
            <w:tcBorders>
              <w:left w:val="nil"/>
              <w:right w:val="nil"/>
            </w:tcBorders>
          </w:tcPr>
          <w:p w:rsidR="00EF2A1C" w:rsidRDefault="00EF2A1C">
            <w:pPr>
              <w:jc w:val="center"/>
              <w:rPr>
                <w:sz w:val="20"/>
                <w:szCs w:val="20"/>
              </w:rPr>
            </w:pPr>
            <w:r>
              <w:rPr>
                <w:sz w:val="20"/>
                <w:szCs w:val="20"/>
              </w:rPr>
              <w:t>8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Chloroform</w:t>
            </w:r>
            <w:r>
              <w:rPr>
                <w:b/>
                <w:bCs/>
                <w:sz w:val="20"/>
                <w:szCs w:val="20"/>
                <w:vertAlign w:val="superscript"/>
              </w:rPr>
              <w:t>1</w:t>
            </w:r>
          </w:p>
        </w:tc>
        <w:tc>
          <w:tcPr>
            <w:tcW w:w="0" w:type="auto"/>
            <w:tcBorders>
              <w:left w:val="nil"/>
              <w:right w:val="nil"/>
            </w:tcBorders>
          </w:tcPr>
          <w:p w:rsidR="00EF2A1C" w:rsidRDefault="00EF2A1C">
            <w:pPr>
              <w:jc w:val="center"/>
              <w:rPr>
                <w:sz w:val="20"/>
                <w:szCs w:val="20"/>
              </w:rPr>
            </w:pPr>
            <w:r>
              <w:rPr>
                <w:sz w:val="20"/>
                <w:szCs w:val="20"/>
              </w:rPr>
              <w:t>Inhaled</w:t>
            </w:r>
          </w:p>
        </w:tc>
        <w:tc>
          <w:tcPr>
            <w:tcW w:w="0" w:type="auto"/>
            <w:tcBorders>
              <w:left w:val="nil"/>
              <w:right w:val="nil"/>
            </w:tcBorders>
          </w:tcPr>
          <w:p w:rsidR="00EF2A1C" w:rsidRDefault="00EF2A1C">
            <w:pPr>
              <w:jc w:val="center"/>
              <w:rPr>
                <w:sz w:val="20"/>
                <w:szCs w:val="20"/>
              </w:rPr>
            </w:pPr>
            <w:r>
              <w:rPr>
                <w:sz w:val="20"/>
                <w:szCs w:val="20"/>
              </w:rPr>
              <w:t>17</w:t>
            </w:r>
          </w:p>
        </w:tc>
        <w:tc>
          <w:tcPr>
            <w:tcW w:w="0" w:type="auto"/>
            <w:tcBorders>
              <w:left w:val="nil"/>
              <w:right w:val="nil"/>
            </w:tcBorders>
          </w:tcPr>
          <w:p w:rsidR="00EF2A1C" w:rsidRDefault="00EF2A1C">
            <w:pPr>
              <w:rPr>
                <w:sz w:val="20"/>
                <w:szCs w:val="20"/>
              </w:rPr>
            </w:pPr>
            <w:r>
              <w:rPr>
                <w:sz w:val="20"/>
                <w:szCs w:val="20"/>
              </w:rPr>
              <w:t>Unconsciousness 1d3 hours</w:t>
            </w:r>
          </w:p>
        </w:tc>
        <w:tc>
          <w:tcPr>
            <w:tcW w:w="0" w:type="auto"/>
            <w:tcBorders>
              <w:left w:val="nil"/>
              <w:right w:val="nil"/>
            </w:tcBorders>
          </w:tcPr>
          <w:p w:rsidR="00EF2A1C" w:rsidRDefault="00EF2A1C">
            <w:pPr>
              <w:rPr>
                <w:sz w:val="20"/>
                <w:szCs w:val="20"/>
              </w:rPr>
            </w:pPr>
            <w:r>
              <w:rPr>
                <w:sz w:val="20"/>
                <w:szCs w:val="20"/>
              </w:rPr>
              <w:t>—</w:t>
            </w:r>
          </w:p>
        </w:tc>
        <w:tc>
          <w:tcPr>
            <w:tcW w:w="0" w:type="auto"/>
            <w:tcBorders>
              <w:left w:val="nil"/>
              <w:right w:val="nil"/>
            </w:tcBorders>
          </w:tcPr>
          <w:p w:rsidR="00EF2A1C" w:rsidRDefault="00EF2A1C">
            <w:pPr>
              <w:jc w:val="center"/>
              <w:rPr>
                <w:sz w:val="20"/>
                <w:szCs w:val="20"/>
              </w:rPr>
            </w:pPr>
            <w:r>
              <w:rPr>
                <w:sz w:val="20"/>
                <w:szCs w:val="20"/>
              </w:rPr>
              <w:t>9</w:t>
            </w:r>
          </w:p>
        </w:tc>
        <w:tc>
          <w:tcPr>
            <w:tcW w:w="0" w:type="auto"/>
            <w:tcBorders>
              <w:left w:val="nil"/>
              <w:right w:val="nil"/>
            </w:tcBorders>
          </w:tcPr>
          <w:p w:rsidR="00EF2A1C" w:rsidRDefault="00EF2A1C">
            <w:pPr>
              <w:rPr>
                <w:sz w:val="20"/>
                <w:szCs w:val="20"/>
              </w:rPr>
            </w:pPr>
            <w:r>
              <w:rPr>
                <w:sz w:val="20"/>
                <w:szCs w:val="20"/>
              </w:rPr>
              <w:t>Res (+2)</w:t>
            </w:r>
          </w:p>
        </w:tc>
        <w:tc>
          <w:tcPr>
            <w:tcW w:w="0" w:type="auto"/>
            <w:tcBorders>
              <w:left w:val="nil"/>
              <w:right w:val="nil"/>
            </w:tcBorders>
          </w:tcPr>
          <w:p w:rsidR="00EF2A1C" w:rsidRDefault="00EF2A1C">
            <w:pPr>
              <w:jc w:val="center"/>
              <w:rPr>
                <w:sz w:val="20"/>
                <w:szCs w:val="20"/>
              </w:rPr>
            </w:pPr>
            <w:r>
              <w:rPr>
                <w:sz w:val="20"/>
                <w:szCs w:val="20"/>
              </w:rPr>
              <w:t>24</w:t>
            </w:r>
          </w:p>
        </w:tc>
        <w:tc>
          <w:tcPr>
            <w:tcW w:w="0" w:type="auto"/>
            <w:tcBorders>
              <w:left w:val="nil"/>
              <w:right w:val="nil"/>
            </w:tcBorders>
          </w:tcPr>
          <w:p w:rsidR="00EF2A1C" w:rsidRDefault="00EF2A1C">
            <w:pPr>
              <w:jc w:val="center"/>
              <w:rPr>
                <w:sz w:val="20"/>
                <w:szCs w:val="20"/>
              </w:rPr>
            </w:pPr>
            <w:r>
              <w:rPr>
                <w:sz w:val="20"/>
                <w:szCs w:val="20"/>
              </w:rPr>
              <w:t>4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Curare (plant)</w:t>
            </w:r>
          </w:p>
        </w:tc>
        <w:tc>
          <w:tcPr>
            <w:tcW w:w="0" w:type="auto"/>
            <w:tcBorders>
              <w:left w:val="nil"/>
              <w:right w:val="nil"/>
            </w:tcBorders>
          </w:tcPr>
          <w:p w:rsidR="00EF2A1C" w:rsidRDefault="00EF2A1C">
            <w:pPr>
              <w:jc w:val="center"/>
              <w:rPr>
                <w:sz w:val="20"/>
                <w:szCs w:val="20"/>
              </w:rPr>
            </w:pPr>
            <w:r>
              <w:rPr>
                <w:sz w:val="20"/>
                <w:szCs w:val="20"/>
              </w:rPr>
              <w:t>Injury</w:t>
            </w:r>
          </w:p>
        </w:tc>
        <w:tc>
          <w:tcPr>
            <w:tcW w:w="0" w:type="auto"/>
            <w:tcBorders>
              <w:left w:val="nil"/>
              <w:right w:val="nil"/>
            </w:tcBorders>
          </w:tcPr>
          <w:p w:rsidR="00EF2A1C" w:rsidRDefault="00EF2A1C">
            <w:pPr>
              <w:jc w:val="center"/>
              <w:rPr>
                <w:sz w:val="20"/>
                <w:szCs w:val="20"/>
              </w:rPr>
            </w:pPr>
            <w:r>
              <w:rPr>
                <w:sz w:val="20"/>
                <w:szCs w:val="20"/>
              </w:rPr>
              <w:t>18</w:t>
            </w:r>
          </w:p>
        </w:tc>
        <w:tc>
          <w:tcPr>
            <w:tcW w:w="0" w:type="auto"/>
            <w:tcBorders>
              <w:left w:val="nil"/>
              <w:right w:val="nil"/>
            </w:tcBorders>
          </w:tcPr>
          <w:p w:rsidR="00EF2A1C" w:rsidRDefault="00EF2A1C">
            <w:pPr>
              <w:rPr>
                <w:sz w:val="20"/>
                <w:szCs w:val="20"/>
              </w:rPr>
            </w:pPr>
            <w:r>
              <w:rPr>
                <w:sz w:val="20"/>
                <w:szCs w:val="20"/>
              </w:rPr>
              <w:t>2d4 Dex</w:t>
            </w:r>
          </w:p>
        </w:tc>
        <w:tc>
          <w:tcPr>
            <w:tcW w:w="0" w:type="auto"/>
            <w:tcBorders>
              <w:left w:val="nil"/>
              <w:right w:val="nil"/>
            </w:tcBorders>
          </w:tcPr>
          <w:p w:rsidR="00EF2A1C" w:rsidRDefault="00EF2A1C">
            <w:pPr>
              <w:rPr>
                <w:sz w:val="20"/>
                <w:szCs w:val="20"/>
              </w:rPr>
            </w:pPr>
            <w:r>
              <w:rPr>
                <w:sz w:val="20"/>
                <w:szCs w:val="20"/>
              </w:rPr>
              <w:t>2d4 Wis</w:t>
            </w:r>
          </w:p>
        </w:tc>
        <w:tc>
          <w:tcPr>
            <w:tcW w:w="0" w:type="auto"/>
            <w:tcBorders>
              <w:left w:val="nil"/>
              <w:right w:val="nil"/>
            </w:tcBorders>
          </w:tcPr>
          <w:p w:rsidR="00EF2A1C" w:rsidRDefault="00EF2A1C">
            <w:pPr>
              <w:jc w:val="center"/>
              <w:rPr>
                <w:sz w:val="20"/>
                <w:szCs w:val="20"/>
              </w:rPr>
            </w:pPr>
            <w:r>
              <w:rPr>
                <w:sz w:val="20"/>
                <w:szCs w:val="20"/>
              </w:rPr>
              <w:t>15</w:t>
            </w:r>
          </w:p>
        </w:tc>
        <w:tc>
          <w:tcPr>
            <w:tcW w:w="0" w:type="auto"/>
            <w:tcBorders>
              <w:left w:val="nil"/>
              <w:right w:val="nil"/>
            </w:tcBorders>
          </w:tcPr>
          <w:p w:rsidR="00EF2A1C" w:rsidRDefault="00EF2A1C">
            <w:pPr>
              <w:rPr>
                <w:sz w:val="20"/>
                <w:szCs w:val="20"/>
              </w:rPr>
            </w:pPr>
            <w:r>
              <w:rPr>
                <w:sz w:val="20"/>
                <w:szCs w:val="20"/>
              </w:rPr>
              <w:t xml:space="preserve">Res (+2) </w:t>
            </w:r>
          </w:p>
        </w:tc>
        <w:tc>
          <w:tcPr>
            <w:tcW w:w="0" w:type="auto"/>
            <w:tcBorders>
              <w:left w:val="nil"/>
              <w:right w:val="nil"/>
            </w:tcBorders>
          </w:tcPr>
          <w:p w:rsidR="00EF2A1C" w:rsidRDefault="00EF2A1C">
            <w:pPr>
              <w:jc w:val="center"/>
              <w:rPr>
                <w:sz w:val="20"/>
                <w:szCs w:val="20"/>
              </w:rPr>
            </w:pPr>
            <w:r>
              <w:rPr>
                <w:sz w:val="20"/>
                <w:szCs w:val="20"/>
              </w:rPr>
              <w:t>n/a</w:t>
            </w:r>
          </w:p>
        </w:tc>
        <w:tc>
          <w:tcPr>
            <w:tcW w:w="0" w:type="auto"/>
            <w:tcBorders>
              <w:left w:val="nil"/>
              <w:right w:val="nil"/>
            </w:tcBorders>
          </w:tcPr>
          <w:p w:rsidR="00EF2A1C" w:rsidRDefault="00EF2A1C">
            <w:pPr>
              <w:jc w:val="center"/>
              <w:rPr>
                <w:sz w:val="20"/>
                <w:szCs w:val="20"/>
              </w:rPr>
            </w:pPr>
            <w:r>
              <w:rPr>
                <w:sz w:val="20"/>
                <w:szCs w:val="20"/>
              </w:rPr>
              <w:t>n/a</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Cyanide</w:t>
            </w:r>
          </w:p>
        </w:tc>
        <w:tc>
          <w:tcPr>
            <w:tcW w:w="0" w:type="auto"/>
            <w:tcBorders>
              <w:left w:val="nil"/>
              <w:right w:val="nil"/>
            </w:tcBorders>
          </w:tcPr>
          <w:p w:rsidR="00EF2A1C" w:rsidRDefault="00EF2A1C">
            <w:pPr>
              <w:jc w:val="center"/>
              <w:rPr>
                <w:sz w:val="20"/>
                <w:szCs w:val="20"/>
              </w:rPr>
            </w:pPr>
            <w:r>
              <w:rPr>
                <w:sz w:val="20"/>
                <w:szCs w:val="20"/>
              </w:rPr>
              <w:t>Injury</w:t>
            </w:r>
          </w:p>
        </w:tc>
        <w:tc>
          <w:tcPr>
            <w:tcW w:w="0" w:type="auto"/>
            <w:tcBorders>
              <w:left w:val="nil"/>
              <w:right w:val="nil"/>
            </w:tcBorders>
          </w:tcPr>
          <w:p w:rsidR="00EF2A1C" w:rsidRDefault="00EF2A1C">
            <w:pPr>
              <w:jc w:val="center"/>
              <w:rPr>
                <w:sz w:val="20"/>
                <w:szCs w:val="20"/>
              </w:rPr>
            </w:pPr>
            <w:r>
              <w:rPr>
                <w:sz w:val="20"/>
                <w:szCs w:val="20"/>
              </w:rPr>
              <w:t>16</w:t>
            </w:r>
          </w:p>
        </w:tc>
        <w:tc>
          <w:tcPr>
            <w:tcW w:w="0" w:type="auto"/>
            <w:tcBorders>
              <w:left w:val="nil"/>
              <w:right w:val="nil"/>
            </w:tcBorders>
          </w:tcPr>
          <w:p w:rsidR="00EF2A1C" w:rsidRDefault="00EF2A1C">
            <w:pPr>
              <w:rPr>
                <w:sz w:val="20"/>
                <w:szCs w:val="20"/>
              </w:rPr>
            </w:pPr>
            <w:r>
              <w:rPr>
                <w:sz w:val="20"/>
                <w:szCs w:val="20"/>
              </w:rPr>
              <w:t>1d6 Con</w:t>
            </w:r>
          </w:p>
        </w:tc>
        <w:tc>
          <w:tcPr>
            <w:tcW w:w="0" w:type="auto"/>
            <w:tcBorders>
              <w:left w:val="nil"/>
              <w:right w:val="nil"/>
            </w:tcBorders>
          </w:tcPr>
          <w:p w:rsidR="00EF2A1C" w:rsidRDefault="00EF2A1C">
            <w:pPr>
              <w:rPr>
                <w:sz w:val="20"/>
                <w:szCs w:val="20"/>
              </w:rPr>
            </w:pPr>
            <w:r>
              <w:rPr>
                <w:sz w:val="20"/>
                <w:szCs w:val="20"/>
              </w:rPr>
              <w:t>2d6 Con</w:t>
            </w:r>
          </w:p>
        </w:tc>
        <w:tc>
          <w:tcPr>
            <w:tcW w:w="0" w:type="auto"/>
            <w:tcBorders>
              <w:left w:val="nil"/>
              <w:right w:val="nil"/>
            </w:tcBorders>
          </w:tcPr>
          <w:p w:rsidR="00EF2A1C" w:rsidRDefault="00EF2A1C">
            <w:pPr>
              <w:jc w:val="center"/>
              <w:rPr>
                <w:sz w:val="20"/>
                <w:szCs w:val="20"/>
              </w:rPr>
            </w:pPr>
            <w:r>
              <w:rPr>
                <w:sz w:val="20"/>
                <w:szCs w:val="20"/>
              </w:rPr>
              <w:t>15</w:t>
            </w:r>
          </w:p>
        </w:tc>
        <w:tc>
          <w:tcPr>
            <w:tcW w:w="0" w:type="auto"/>
            <w:tcBorders>
              <w:left w:val="nil"/>
              <w:right w:val="nil"/>
            </w:tcBorders>
          </w:tcPr>
          <w:p w:rsidR="00EF2A1C" w:rsidRDefault="00EF2A1C">
            <w:pPr>
              <w:rPr>
                <w:sz w:val="20"/>
                <w:szCs w:val="20"/>
              </w:rPr>
            </w:pPr>
            <w:r>
              <w:rPr>
                <w:sz w:val="20"/>
                <w:szCs w:val="20"/>
              </w:rPr>
              <w:t>Mil (+3)</w:t>
            </w:r>
          </w:p>
        </w:tc>
        <w:tc>
          <w:tcPr>
            <w:tcW w:w="0" w:type="auto"/>
            <w:tcBorders>
              <w:left w:val="nil"/>
              <w:right w:val="nil"/>
            </w:tcBorders>
          </w:tcPr>
          <w:p w:rsidR="00EF2A1C" w:rsidRDefault="00EF2A1C">
            <w:pPr>
              <w:jc w:val="center"/>
              <w:rPr>
                <w:sz w:val="20"/>
                <w:szCs w:val="20"/>
              </w:rPr>
            </w:pPr>
            <w:r>
              <w:rPr>
                <w:sz w:val="20"/>
                <w:szCs w:val="20"/>
              </w:rPr>
              <w:t>31</w:t>
            </w:r>
          </w:p>
        </w:tc>
        <w:tc>
          <w:tcPr>
            <w:tcW w:w="0" w:type="auto"/>
            <w:tcBorders>
              <w:left w:val="nil"/>
              <w:right w:val="nil"/>
            </w:tcBorders>
          </w:tcPr>
          <w:p w:rsidR="00EF2A1C" w:rsidRDefault="00EF2A1C">
            <w:pPr>
              <w:jc w:val="center"/>
              <w:rPr>
                <w:sz w:val="20"/>
                <w:szCs w:val="20"/>
              </w:rPr>
            </w:pPr>
            <w:r>
              <w:rPr>
                <w:sz w:val="20"/>
                <w:szCs w:val="20"/>
              </w:rPr>
              <w:t>15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Cyanogen</w:t>
            </w:r>
          </w:p>
        </w:tc>
        <w:tc>
          <w:tcPr>
            <w:tcW w:w="0" w:type="auto"/>
            <w:tcBorders>
              <w:left w:val="nil"/>
              <w:right w:val="nil"/>
            </w:tcBorders>
          </w:tcPr>
          <w:p w:rsidR="00EF2A1C" w:rsidRDefault="00EF2A1C">
            <w:pPr>
              <w:jc w:val="center"/>
              <w:rPr>
                <w:sz w:val="20"/>
                <w:szCs w:val="20"/>
              </w:rPr>
            </w:pPr>
            <w:r>
              <w:rPr>
                <w:sz w:val="20"/>
                <w:szCs w:val="20"/>
              </w:rPr>
              <w:t>Inhaled</w:t>
            </w:r>
          </w:p>
        </w:tc>
        <w:tc>
          <w:tcPr>
            <w:tcW w:w="0" w:type="auto"/>
            <w:tcBorders>
              <w:left w:val="nil"/>
              <w:right w:val="nil"/>
            </w:tcBorders>
          </w:tcPr>
          <w:p w:rsidR="00EF2A1C" w:rsidRDefault="00EF2A1C">
            <w:pPr>
              <w:jc w:val="center"/>
              <w:rPr>
                <w:sz w:val="20"/>
                <w:szCs w:val="20"/>
              </w:rPr>
            </w:pPr>
            <w:r>
              <w:rPr>
                <w:sz w:val="20"/>
                <w:szCs w:val="20"/>
              </w:rPr>
              <w:t>19</w:t>
            </w:r>
          </w:p>
        </w:tc>
        <w:tc>
          <w:tcPr>
            <w:tcW w:w="0" w:type="auto"/>
            <w:tcBorders>
              <w:left w:val="nil"/>
              <w:right w:val="nil"/>
            </w:tcBorders>
          </w:tcPr>
          <w:p w:rsidR="00EF2A1C" w:rsidRDefault="00EF2A1C">
            <w:pPr>
              <w:rPr>
                <w:sz w:val="20"/>
                <w:szCs w:val="20"/>
              </w:rPr>
            </w:pPr>
            <w:r>
              <w:rPr>
                <w:sz w:val="20"/>
                <w:szCs w:val="20"/>
              </w:rPr>
              <w:t>1d4 Dex</w:t>
            </w:r>
          </w:p>
        </w:tc>
        <w:tc>
          <w:tcPr>
            <w:tcW w:w="0" w:type="auto"/>
            <w:tcBorders>
              <w:left w:val="nil"/>
              <w:right w:val="nil"/>
            </w:tcBorders>
          </w:tcPr>
          <w:p w:rsidR="00EF2A1C" w:rsidRDefault="00EF2A1C">
            <w:pPr>
              <w:rPr>
                <w:sz w:val="20"/>
                <w:szCs w:val="20"/>
              </w:rPr>
            </w:pPr>
            <w:r>
              <w:rPr>
                <w:sz w:val="20"/>
                <w:szCs w:val="20"/>
              </w:rPr>
              <w:t>2d4 Con</w:t>
            </w:r>
          </w:p>
        </w:tc>
        <w:tc>
          <w:tcPr>
            <w:tcW w:w="0" w:type="auto"/>
            <w:tcBorders>
              <w:left w:val="nil"/>
              <w:right w:val="nil"/>
            </w:tcBorders>
          </w:tcPr>
          <w:p w:rsidR="00EF2A1C" w:rsidRDefault="00EF2A1C">
            <w:pPr>
              <w:jc w:val="center"/>
              <w:rPr>
                <w:sz w:val="20"/>
                <w:szCs w:val="20"/>
              </w:rPr>
            </w:pPr>
            <w:r>
              <w:rPr>
                <w:sz w:val="20"/>
                <w:szCs w:val="20"/>
              </w:rPr>
              <w:t>12</w:t>
            </w:r>
          </w:p>
        </w:tc>
        <w:tc>
          <w:tcPr>
            <w:tcW w:w="0" w:type="auto"/>
            <w:tcBorders>
              <w:left w:val="nil"/>
              <w:right w:val="nil"/>
            </w:tcBorders>
          </w:tcPr>
          <w:p w:rsidR="00EF2A1C" w:rsidRDefault="00EF2A1C">
            <w:pPr>
              <w:rPr>
                <w:sz w:val="20"/>
                <w:szCs w:val="20"/>
              </w:rPr>
            </w:pPr>
            <w:r>
              <w:rPr>
                <w:sz w:val="20"/>
                <w:szCs w:val="20"/>
              </w:rPr>
              <w:t>Mil (+3)</w:t>
            </w:r>
          </w:p>
        </w:tc>
        <w:tc>
          <w:tcPr>
            <w:tcW w:w="0" w:type="auto"/>
            <w:tcBorders>
              <w:left w:val="nil"/>
              <w:right w:val="nil"/>
            </w:tcBorders>
          </w:tcPr>
          <w:p w:rsidR="00EF2A1C" w:rsidRDefault="00EF2A1C">
            <w:pPr>
              <w:jc w:val="center"/>
              <w:rPr>
                <w:sz w:val="20"/>
                <w:szCs w:val="20"/>
              </w:rPr>
            </w:pPr>
            <w:r>
              <w:rPr>
                <w:sz w:val="20"/>
                <w:szCs w:val="20"/>
              </w:rPr>
              <w:t>28</w:t>
            </w:r>
          </w:p>
        </w:tc>
        <w:tc>
          <w:tcPr>
            <w:tcW w:w="0" w:type="auto"/>
            <w:tcBorders>
              <w:left w:val="nil"/>
              <w:right w:val="nil"/>
            </w:tcBorders>
          </w:tcPr>
          <w:p w:rsidR="00EF2A1C" w:rsidRDefault="00EF2A1C">
            <w:pPr>
              <w:jc w:val="center"/>
              <w:rPr>
                <w:sz w:val="20"/>
                <w:szCs w:val="20"/>
              </w:rPr>
            </w:pPr>
            <w:r>
              <w:rPr>
                <w:sz w:val="20"/>
                <w:szCs w:val="20"/>
              </w:rPr>
              <w:t>8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DDT</w:t>
            </w:r>
          </w:p>
        </w:tc>
        <w:tc>
          <w:tcPr>
            <w:tcW w:w="0" w:type="auto"/>
            <w:tcBorders>
              <w:left w:val="nil"/>
              <w:right w:val="nil"/>
            </w:tcBorders>
          </w:tcPr>
          <w:p w:rsidR="00EF2A1C" w:rsidRDefault="00EF2A1C">
            <w:pPr>
              <w:jc w:val="center"/>
              <w:rPr>
                <w:sz w:val="20"/>
                <w:szCs w:val="20"/>
              </w:rPr>
            </w:pPr>
            <w:r>
              <w:rPr>
                <w:sz w:val="20"/>
                <w:szCs w:val="20"/>
              </w:rPr>
              <w:t>Inhaled</w:t>
            </w:r>
          </w:p>
        </w:tc>
        <w:tc>
          <w:tcPr>
            <w:tcW w:w="0" w:type="auto"/>
            <w:tcBorders>
              <w:left w:val="nil"/>
              <w:right w:val="nil"/>
            </w:tcBorders>
          </w:tcPr>
          <w:p w:rsidR="00EF2A1C" w:rsidRDefault="00EF2A1C">
            <w:pPr>
              <w:jc w:val="center"/>
              <w:rPr>
                <w:sz w:val="20"/>
                <w:szCs w:val="20"/>
              </w:rPr>
            </w:pPr>
            <w:r>
              <w:rPr>
                <w:sz w:val="20"/>
                <w:szCs w:val="20"/>
              </w:rPr>
              <w:t>17</w:t>
            </w:r>
          </w:p>
        </w:tc>
        <w:tc>
          <w:tcPr>
            <w:tcW w:w="0" w:type="auto"/>
            <w:tcBorders>
              <w:left w:val="nil"/>
              <w:right w:val="nil"/>
            </w:tcBorders>
          </w:tcPr>
          <w:p w:rsidR="00EF2A1C" w:rsidRDefault="00EF2A1C">
            <w:pPr>
              <w:rPr>
                <w:sz w:val="20"/>
                <w:szCs w:val="20"/>
              </w:rPr>
            </w:pPr>
            <w:r>
              <w:rPr>
                <w:sz w:val="20"/>
                <w:szCs w:val="20"/>
              </w:rPr>
              <w:t>1d2 Str</w:t>
            </w:r>
          </w:p>
        </w:tc>
        <w:tc>
          <w:tcPr>
            <w:tcW w:w="0" w:type="auto"/>
            <w:tcBorders>
              <w:left w:val="nil"/>
              <w:right w:val="nil"/>
            </w:tcBorders>
          </w:tcPr>
          <w:p w:rsidR="00EF2A1C" w:rsidRDefault="00EF2A1C">
            <w:pPr>
              <w:rPr>
                <w:sz w:val="20"/>
                <w:szCs w:val="20"/>
              </w:rPr>
            </w:pPr>
            <w:r>
              <w:rPr>
                <w:sz w:val="20"/>
                <w:szCs w:val="20"/>
              </w:rPr>
              <w:t>1d4 Str</w:t>
            </w:r>
          </w:p>
        </w:tc>
        <w:tc>
          <w:tcPr>
            <w:tcW w:w="0" w:type="auto"/>
            <w:tcBorders>
              <w:left w:val="nil"/>
              <w:right w:val="nil"/>
            </w:tcBorders>
          </w:tcPr>
          <w:p w:rsidR="00EF2A1C" w:rsidRDefault="00EF2A1C">
            <w:pPr>
              <w:jc w:val="center"/>
              <w:rPr>
                <w:sz w:val="20"/>
                <w:szCs w:val="20"/>
              </w:rPr>
            </w:pPr>
            <w:r>
              <w:rPr>
                <w:sz w:val="20"/>
                <w:szCs w:val="20"/>
              </w:rPr>
              <w:t>9</w:t>
            </w:r>
          </w:p>
        </w:tc>
        <w:tc>
          <w:tcPr>
            <w:tcW w:w="0" w:type="auto"/>
            <w:tcBorders>
              <w:left w:val="nil"/>
              <w:right w:val="nil"/>
            </w:tcBorders>
          </w:tcPr>
          <w:p w:rsidR="00EF2A1C" w:rsidRDefault="00EF2A1C">
            <w:pPr>
              <w:rPr>
                <w:sz w:val="20"/>
                <w:szCs w:val="20"/>
              </w:rPr>
            </w:pPr>
            <w:r>
              <w:rPr>
                <w:sz w:val="20"/>
                <w:szCs w:val="20"/>
              </w:rPr>
              <w:t>Lic (+1)</w:t>
            </w:r>
          </w:p>
        </w:tc>
        <w:tc>
          <w:tcPr>
            <w:tcW w:w="0" w:type="auto"/>
            <w:tcBorders>
              <w:left w:val="nil"/>
              <w:right w:val="nil"/>
            </w:tcBorders>
          </w:tcPr>
          <w:p w:rsidR="00EF2A1C" w:rsidRDefault="00EF2A1C">
            <w:pPr>
              <w:jc w:val="center"/>
              <w:rPr>
                <w:sz w:val="20"/>
                <w:szCs w:val="20"/>
              </w:rPr>
            </w:pPr>
            <w:r>
              <w:rPr>
                <w:sz w:val="20"/>
                <w:szCs w:val="20"/>
              </w:rPr>
              <w:t>20</w:t>
            </w:r>
          </w:p>
        </w:tc>
        <w:tc>
          <w:tcPr>
            <w:tcW w:w="0" w:type="auto"/>
            <w:tcBorders>
              <w:left w:val="nil"/>
              <w:right w:val="nil"/>
            </w:tcBorders>
          </w:tcPr>
          <w:p w:rsidR="00EF2A1C" w:rsidRDefault="00EF2A1C">
            <w:pPr>
              <w:jc w:val="center"/>
              <w:rPr>
                <w:sz w:val="20"/>
                <w:szCs w:val="20"/>
              </w:rPr>
            </w:pPr>
            <w:r>
              <w:rPr>
                <w:sz w:val="20"/>
                <w:szCs w:val="20"/>
              </w:rPr>
              <w:t>4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Knockout gas</w:t>
            </w:r>
          </w:p>
        </w:tc>
        <w:tc>
          <w:tcPr>
            <w:tcW w:w="0" w:type="auto"/>
            <w:tcBorders>
              <w:left w:val="nil"/>
              <w:right w:val="nil"/>
            </w:tcBorders>
          </w:tcPr>
          <w:p w:rsidR="00EF2A1C" w:rsidRDefault="00EF2A1C">
            <w:pPr>
              <w:jc w:val="center"/>
              <w:rPr>
                <w:sz w:val="20"/>
                <w:szCs w:val="20"/>
              </w:rPr>
            </w:pPr>
            <w:r>
              <w:rPr>
                <w:sz w:val="20"/>
                <w:szCs w:val="20"/>
              </w:rPr>
              <w:t>Inhaled</w:t>
            </w:r>
          </w:p>
        </w:tc>
        <w:tc>
          <w:tcPr>
            <w:tcW w:w="0" w:type="auto"/>
            <w:tcBorders>
              <w:left w:val="nil"/>
              <w:right w:val="nil"/>
            </w:tcBorders>
          </w:tcPr>
          <w:p w:rsidR="00EF2A1C" w:rsidRDefault="00EF2A1C">
            <w:pPr>
              <w:jc w:val="center"/>
              <w:rPr>
                <w:sz w:val="20"/>
                <w:szCs w:val="20"/>
              </w:rPr>
            </w:pPr>
            <w:r>
              <w:rPr>
                <w:sz w:val="20"/>
                <w:szCs w:val="20"/>
              </w:rPr>
              <w:t>18</w:t>
            </w:r>
          </w:p>
        </w:tc>
        <w:tc>
          <w:tcPr>
            <w:tcW w:w="0" w:type="auto"/>
            <w:tcBorders>
              <w:left w:val="nil"/>
              <w:right w:val="nil"/>
            </w:tcBorders>
          </w:tcPr>
          <w:p w:rsidR="00EF2A1C" w:rsidRDefault="00EF2A1C">
            <w:pPr>
              <w:rPr>
                <w:sz w:val="20"/>
                <w:szCs w:val="20"/>
              </w:rPr>
            </w:pPr>
            <w:r>
              <w:rPr>
                <w:sz w:val="20"/>
                <w:szCs w:val="20"/>
              </w:rPr>
              <w:t>1d3 Dex</w:t>
            </w:r>
          </w:p>
        </w:tc>
        <w:tc>
          <w:tcPr>
            <w:tcW w:w="0" w:type="auto"/>
            <w:tcBorders>
              <w:left w:val="nil"/>
              <w:right w:val="nil"/>
            </w:tcBorders>
          </w:tcPr>
          <w:p w:rsidR="00EF2A1C" w:rsidRDefault="00EF2A1C">
            <w:pPr>
              <w:rPr>
                <w:sz w:val="20"/>
                <w:szCs w:val="20"/>
              </w:rPr>
            </w:pPr>
            <w:r>
              <w:rPr>
                <w:sz w:val="20"/>
                <w:szCs w:val="20"/>
              </w:rPr>
              <w:t>Unconsciousness 1d3 hours</w:t>
            </w:r>
          </w:p>
        </w:tc>
        <w:tc>
          <w:tcPr>
            <w:tcW w:w="0" w:type="auto"/>
            <w:tcBorders>
              <w:left w:val="nil"/>
              <w:right w:val="nil"/>
            </w:tcBorders>
          </w:tcPr>
          <w:p w:rsidR="00EF2A1C" w:rsidRDefault="00EF2A1C">
            <w:pPr>
              <w:jc w:val="center"/>
              <w:rPr>
                <w:sz w:val="20"/>
                <w:szCs w:val="20"/>
              </w:rPr>
            </w:pPr>
            <w:r>
              <w:rPr>
                <w:sz w:val="20"/>
                <w:szCs w:val="20"/>
              </w:rPr>
              <w:t>12</w:t>
            </w:r>
          </w:p>
        </w:tc>
        <w:tc>
          <w:tcPr>
            <w:tcW w:w="0" w:type="auto"/>
            <w:tcBorders>
              <w:left w:val="nil"/>
              <w:right w:val="nil"/>
            </w:tcBorders>
          </w:tcPr>
          <w:p w:rsidR="00EF2A1C" w:rsidRDefault="00EF2A1C">
            <w:pPr>
              <w:rPr>
                <w:sz w:val="20"/>
                <w:szCs w:val="20"/>
              </w:rPr>
            </w:pPr>
            <w:r>
              <w:rPr>
                <w:sz w:val="20"/>
                <w:szCs w:val="20"/>
              </w:rPr>
              <w:t>Res (+2)</w:t>
            </w:r>
          </w:p>
        </w:tc>
        <w:tc>
          <w:tcPr>
            <w:tcW w:w="0" w:type="auto"/>
            <w:tcBorders>
              <w:left w:val="nil"/>
              <w:right w:val="nil"/>
            </w:tcBorders>
          </w:tcPr>
          <w:p w:rsidR="00EF2A1C" w:rsidRDefault="00EF2A1C">
            <w:pPr>
              <w:jc w:val="center"/>
              <w:rPr>
                <w:sz w:val="20"/>
                <w:szCs w:val="20"/>
              </w:rPr>
            </w:pPr>
            <w:r>
              <w:rPr>
                <w:sz w:val="20"/>
                <w:szCs w:val="20"/>
              </w:rPr>
              <w:t>26</w:t>
            </w:r>
          </w:p>
        </w:tc>
        <w:tc>
          <w:tcPr>
            <w:tcW w:w="0" w:type="auto"/>
            <w:tcBorders>
              <w:left w:val="nil"/>
              <w:right w:val="nil"/>
            </w:tcBorders>
          </w:tcPr>
          <w:p w:rsidR="00EF2A1C" w:rsidRDefault="00EF2A1C">
            <w:pPr>
              <w:jc w:val="center"/>
              <w:rPr>
                <w:sz w:val="20"/>
                <w:szCs w:val="20"/>
              </w:rPr>
            </w:pPr>
            <w:r>
              <w:rPr>
                <w:sz w:val="20"/>
                <w:szCs w:val="20"/>
              </w:rPr>
              <w:t>8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Lead arsenate (gas)</w:t>
            </w:r>
          </w:p>
        </w:tc>
        <w:tc>
          <w:tcPr>
            <w:tcW w:w="0" w:type="auto"/>
            <w:tcBorders>
              <w:left w:val="nil"/>
              <w:right w:val="nil"/>
            </w:tcBorders>
          </w:tcPr>
          <w:p w:rsidR="00EF2A1C" w:rsidRDefault="00EF2A1C">
            <w:pPr>
              <w:jc w:val="center"/>
              <w:rPr>
                <w:sz w:val="20"/>
                <w:szCs w:val="20"/>
              </w:rPr>
            </w:pPr>
            <w:r>
              <w:rPr>
                <w:sz w:val="20"/>
                <w:szCs w:val="20"/>
              </w:rPr>
              <w:t>Inhaled</w:t>
            </w:r>
          </w:p>
        </w:tc>
        <w:tc>
          <w:tcPr>
            <w:tcW w:w="0" w:type="auto"/>
            <w:tcBorders>
              <w:left w:val="nil"/>
              <w:right w:val="nil"/>
            </w:tcBorders>
          </w:tcPr>
          <w:p w:rsidR="00EF2A1C" w:rsidRDefault="00EF2A1C">
            <w:pPr>
              <w:jc w:val="center"/>
              <w:rPr>
                <w:sz w:val="20"/>
                <w:szCs w:val="20"/>
              </w:rPr>
            </w:pPr>
            <w:r>
              <w:rPr>
                <w:sz w:val="20"/>
                <w:szCs w:val="20"/>
              </w:rPr>
              <w:t>12</w:t>
            </w:r>
          </w:p>
        </w:tc>
        <w:tc>
          <w:tcPr>
            <w:tcW w:w="0" w:type="auto"/>
            <w:tcBorders>
              <w:left w:val="nil"/>
              <w:right w:val="nil"/>
            </w:tcBorders>
          </w:tcPr>
          <w:p w:rsidR="00EF2A1C" w:rsidRDefault="00EF2A1C">
            <w:pPr>
              <w:rPr>
                <w:sz w:val="20"/>
                <w:szCs w:val="20"/>
              </w:rPr>
            </w:pPr>
            <w:r>
              <w:rPr>
                <w:sz w:val="20"/>
                <w:szCs w:val="20"/>
              </w:rPr>
              <w:t>1d2 Str</w:t>
            </w:r>
          </w:p>
        </w:tc>
        <w:tc>
          <w:tcPr>
            <w:tcW w:w="0" w:type="auto"/>
            <w:tcBorders>
              <w:left w:val="nil"/>
              <w:right w:val="nil"/>
            </w:tcBorders>
          </w:tcPr>
          <w:p w:rsidR="00EF2A1C" w:rsidRDefault="00EF2A1C">
            <w:pPr>
              <w:rPr>
                <w:sz w:val="20"/>
                <w:szCs w:val="20"/>
              </w:rPr>
            </w:pPr>
            <w:r>
              <w:rPr>
                <w:sz w:val="20"/>
                <w:szCs w:val="20"/>
              </w:rPr>
              <w:t>1d4 Con</w:t>
            </w:r>
          </w:p>
        </w:tc>
        <w:tc>
          <w:tcPr>
            <w:tcW w:w="0" w:type="auto"/>
            <w:tcBorders>
              <w:left w:val="nil"/>
              <w:right w:val="nil"/>
            </w:tcBorders>
          </w:tcPr>
          <w:p w:rsidR="00EF2A1C" w:rsidRDefault="00EF2A1C">
            <w:pPr>
              <w:jc w:val="center"/>
              <w:rPr>
                <w:sz w:val="20"/>
                <w:szCs w:val="20"/>
              </w:rPr>
            </w:pPr>
            <w:r>
              <w:rPr>
                <w:sz w:val="20"/>
                <w:szCs w:val="20"/>
              </w:rPr>
              <w:t>6</w:t>
            </w:r>
          </w:p>
        </w:tc>
        <w:tc>
          <w:tcPr>
            <w:tcW w:w="0" w:type="auto"/>
            <w:tcBorders>
              <w:left w:val="nil"/>
              <w:right w:val="nil"/>
            </w:tcBorders>
          </w:tcPr>
          <w:p w:rsidR="00EF2A1C" w:rsidRDefault="00EF2A1C">
            <w:pPr>
              <w:rPr>
                <w:sz w:val="20"/>
                <w:szCs w:val="20"/>
              </w:rPr>
            </w:pPr>
            <w:r>
              <w:rPr>
                <w:sz w:val="20"/>
                <w:szCs w:val="20"/>
              </w:rPr>
              <w:t>Res (+2)</w:t>
            </w:r>
          </w:p>
        </w:tc>
        <w:tc>
          <w:tcPr>
            <w:tcW w:w="0" w:type="auto"/>
            <w:tcBorders>
              <w:left w:val="nil"/>
              <w:right w:val="nil"/>
            </w:tcBorders>
          </w:tcPr>
          <w:p w:rsidR="00EF2A1C" w:rsidRDefault="00EF2A1C">
            <w:pPr>
              <w:jc w:val="center"/>
              <w:rPr>
                <w:sz w:val="20"/>
                <w:szCs w:val="20"/>
              </w:rPr>
            </w:pPr>
            <w:r>
              <w:rPr>
                <w:sz w:val="20"/>
                <w:szCs w:val="20"/>
              </w:rPr>
              <w:t>17</w:t>
            </w:r>
          </w:p>
        </w:tc>
        <w:tc>
          <w:tcPr>
            <w:tcW w:w="0" w:type="auto"/>
            <w:tcBorders>
              <w:left w:val="nil"/>
              <w:right w:val="nil"/>
            </w:tcBorders>
          </w:tcPr>
          <w:p w:rsidR="00EF2A1C" w:rsidRDefault="00EF2A1C">
            <w:pPr>
              <w:jc w:val="center"/>
              <w:rPr>
                <w:sz w:val="20"/>
                <w:szCs w:val="20"/>
              </w:rPr>
            </w:pPr>
            <w:r>
              <w:rPr>
                <w:sz w:val="20"/>
                <w:szCs w:val="20"/>
              </w:rPr>
              <w:t>2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 xml:space="preserve">Lead arsenate (solid) </w:t>
            </w:r>
          </w:p>
        </w:tc>
        <w:tc>
          <w:tcPr>
            <w:tcW w:w="0" w:type="auto"/>
            <w:tcBorders>
              <w:left w:val="nil"/>
              <w:right w:val="nil"/>
            </w:tcBorders>
          </w:tcPr>
          <w:p w:rsidR="00EF2A1C" w:rsidRDefault="00EF2A1C">
            <w:pPr>
              <w:jc w:val="center"/>
              <w:rPr>
                <w:sz w:val="20"/>
                <w:szCs w:val="20"/>
              </w:rPr>
            </w:pPr>
            <w:r>
              <w:rPr>
                <w:sz w:val="20"/>
                <w:szCs w:val="20"/>
              </w:rPr>
              <w:t>Ingested</w:t>
            </w:r>
          </w:p>
        </w:tc>
        <w:tc>
          <w:tcPr>
            <w:tcW w:w="0" w:type="auto"/>
            <w:tcBorders>
              <w:left w:val="nil"/>
              <w:right w:val="nil"/>
            </w:tcBorders>
          </w:tcPr>
          <w:p w:rsidR="00EF2A1C" w:rsidRDefault="00EF2A1C">
            <w:pPr>
              <w:jc w:val="center"/>
              <w:rPr>
                <w:sz w:val="20"/>
                <w:szCs w:val="20"/>
              </w:rPr>
            </w:pPr>
            <w:r>
              <w:rPr>
                <w:sz w:val="20"/>
                <w:szCs w:val="20"/>
              </w:rPr>
              <w:t>12</w:t>
            </w:r>
          </w:p>
        </w:tc>
        <w:tc>
          <w:tcPr>
            <w:tcW w:w="0" w:type="auto"/>
            <w:tcBorders>
              <w:left w:val="nil"/>
              <w:right w:val="nil"/>
            </w:tcBorders>
          </w:tcPr>
          <w:p w:rsidR="00EF2A1C" w:rsidRDefault="00EF2A1C">
            <w:pPr>
              <w:rPr>
                <w:sz w:val="20"/>
                <w:szCs w:val="20"/>
              </w:rPr>
            </w:pPr>
            <w:r>
              <w:rPr>
                <w:sz w:val="20"/>
                <w:szCs w:val="20"/>
              </w:rPr>
              <w:t>1d2 Con</w:t>
            </w:r>
          </w:p>
        </w:tc>
        <w:tc>
          <w:tcPr>
            <w:tcW w:w="0" w:type="auto"/>
            <w:tcBorders>
              <w:left w:val="nil"/>
              <w:right w:val="nil"/>
            </w:tcBorders>
          </w:tcPr>
          <w:p w:rsidR="00EF2A1C" w:rsidRDefault="00EF2A1C">
            <w:pPr>
              <w:rPr>
                <w:sz w:val="20"/>
                <w:szCs w:val="20"/>
              </w:rPr>
            </w:pPr>
            <w:r>
              <w:rPr>
                <w:sz w:val="20"/>
                <w:szCs w:val="20"/>
              </w:rPr>
              <w:t>1d4 Con</w:t>
            </w:r>
          </w:p>
        </w:tc>
        <w:tc>
          <w:tcPr>
            <w:tcW w:w="0" w:type="auto"/>
            <w:tcBorders>
              <w:left w:val="nil"/>
              <w:right w:val="nil"/>
            </w:tcBorders>
          </w:tcPr>
          <w:p w:rsidR="00EF2A1C" w:rsidRDefault="00EF2A1C">
            <w:pPr>
              <w:jc w:val="center"/>
              <w:rPr>
                <w:sz w:val="20"/>
                <w:szCs w:val="20"/>
              </w:rPr>
            </w:pPr>
            <w:r>
              <w:rPr>
                <w:sz w:val="20"/>
                <w:szCs w:val="20"/>
              </w:rPr>
              <w:t>6</w:t>
            </w:r>
          </w:p>
        </w:tc>
        <w:tc>
          <w:tcPr>
            <w:tcW w:w="0" w:type="auto"/>
            <w:tcBorders>
              <w:left w:val="nil"/>
              <w:right w:val="nil"/>
            </w:tcBorders>
          </w:tcPr>
          <w:p w:rsidR="00EF2A1C" w:rsidRDefault="00EF2A1C">
            <w:pPr>
              <w:rPr>
                <w:sz w:val="20"/>
                <w:szCs w:val="20"/>
              </w:rPr>
            </w:pPr>
            <w:r>
              <w:rPr>
                <w:sz w:val="20"/>
                <w:szCs w:val="20"/>
              </w:rPr>
              <w:t>Res (+2)</w:t>
            </w:r>
          </w:p>
        </w:tc>
        <w:tc>
          <w:tcPr>
            <w:tcW w:w="0" w:type="auto"/>
            <w:tcBorders>
              <w:left w:val="nil"/>
              <w:right w:val="nil"/>
            </w:tcBorders>
          </w:tcPr>
          <w:p w:rsidR="00EF2A1C" w:rsidRDefault="00EF2A1C">
            <w:pPr>
              <w:jc w:val="center"/>
              <w:rPr>
                <w:sz w:val="20"/>
                <w:szCs w:val="20"/>
              </w:rPr>
            </w:pPr>
            <w:r>
              <w:rPr>
                <w:sz w:val="20"/>
                <w:szCs w:val="20"/>
              </w:rPr>
              <w:t>18</w:t>
            </w:r>
          </w:p>
        </w:tc>
        <w:tc>
          <w:tcPr>
            <w:tcW w:w="0" w:type="auto"/>
            <w:tcBorders>
              <w:left w:val="nil"/>
              <w:right w:val="nil"/>
            </w:tcBorders>
          </w:tcPr>
          <w:p w:rsidR="00EF2A1C" w:rsidRDefault="00EF2A1C">
            <w:pPr>
              <w:jc w:val="center"/>
              <w:rPr>
                <w:sz w:val="20"/>
                <w:szCs w:val="20"/>
              </w:rPr>
            </w:pPr>
            <w:r>
              <w:rPr>
                <w:sz w:val="20"/>
                <w:szCs w:val="20"/>
              </w:rPr>
              <w:t>2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lastRenderedPageBreak/>
              <w:t>Mustard gas</w:t>
            </w:r>
          </w:p>
        </w:tc>
        <w:tc>
          <w:tcPr>
            <w:tcW w:w="0" w:type="auto"/>
            <w:tcBorders>
              <w:left w:val="nil"/>
              <w:right w:val="nil"/>
            </w:tcBorders>
          </w:tcPr>
          <w:p w:rsidR="00EF2A1C" w:rsidRDefault="00EF2A1C">
            <w:pPr>
              <w:jc w:val="center"/>
              <w:rPr>
                <w:sz w:val="20"/>
                <w:szCs w:val="20"/>
              </w:rPr>
            </w:pPr>
            <w:r>
              <w:rPr>
                <w:sz w:val="20"/>
                <w:szCs w:val="20"/>
              </w:rPr>
              <w:t>Inhaled</w:t>
            </w:r>
          </w:p>
        </w:tc>
        <w:tc>
          <w:tcPr>
            <w:tcW w:w="0" w:type="auto"/>
            <w:tcBorders>
              <w:left w:val="nil"/>
              <w:right w:val="nil"/>
            </w:tcBorders>
          </w:tcPr>
          <w:p w:rsidR="00EF2A1C" w:rsidRDefault="00EF2A1C">
            <w:pPr>
              <w:jc w:val="center"/>
              <w:rPr>
                <w:sz w:val="20"/>
                <w:szCs w:val="20"/>
              </w:rPr>
            </w:pPr>
            <w:r>
              <w:rPr>
                <w:sz w:val="20"/>
                <w:szCs w:val="20"/>
              </w:rPr>
              <w:t>17</w:t>
            </w:r>
          </w:p>
        </w:tc>
        <w:tc>
          <w:tcPr>
            <w:tcW w:w="0" w:type="auto"/>
            <w:tcBorders>
              <w:left w:val="nil"/>
              <w:right w:val="nil"/>
            </w:tcBorders>
          </w:tcPr>
          <w:p w:rsidR="00EF2A1C" w:rsidRDefault="00EF2A1C">
            <w:pPr>
              <w:rPr>
                <w:sz w:val="20"/>
                <w:szCs w:val="20"/>
              </w:rPr>
            </w:pPr>
            <w:r>
              <w:rPr>
                <w:sz w:val="20"/>
                <w:szCs w:val="20"/>
              </w:rPr>
              <w:t>1d4 Con</w:t>
            </w:r>
          </w:p>
        </w:tc>
        <w:tc>
          <w:tcPr>
            <w:tcW w:w="0" w:type="auto"/>
            <w:tcBorders>
              <w:left w:val="nil"/>
              <w:right w:val="nil"/>
            </w:tcBorders>
          </w:tcPr>
          <w:p w:rsidR="00EF2A1C" w:rsidRDefault="00EF2A1C">
            <w:pPr>
              <w:rPr>
                <w:sz w:val="20"/>
                <w:szCs w:val="20"/>
              </w:rPr>
            </w:pPr>
            <w:r>
              <w:rPr>
                <w:sz w:val="20"/>
                <w:szCs w:val="20"/>
              </w:rPr>
              <w:t>2d4 Con</w:t>
            </w:r>
          </w:p>
        </w:tc>
        <w:tc>
          <w:tcPr>
            <w:tcW w:w="0" w:type="auto"/>
            <w:tcBorders>
              <w:left w:val="nil"/>
              <w:right w:val="nil"/>
            </w:tcBorders>
          </w:tcPr>
          <w:p w:rsidR="00EF2A1C" w:rsidRDefault="00EF2A1C">
            <w:pPr>
              <w:jc w:val="center"/>
              <w:rPr>
                <w:sz w:val="20"/>
                <w:szCs w:val="20"/>
              </w:rPr>
            </w:pPr>
            <w:r>
              <w:rPr>
                <w:sz w:val="20"/>
                <w:szCs w:val="20"/>
              </w:rPr>
              <w:t>12</w:t>
            </w:r>
          </w:p>
        </w:tc>
        <w:tc>
          <w:tcPr>
            <w:tcW w:w="0" w:type="auto"/>
            <w:tcBorders>
              <w:left w:val="nil"/>
              <w:right w:val="nil"/>
            </w:tcBorders>
          </w:tcPr>
          <w:p w:rsidR="00EF2A1C" w:rsidRDefault="00EF2A1C">
            <w:pPr>
              <w:rPr>
                <w:sz w:val="20"/>
                <w:szCs w:val="20"/>
              </w:rPr>
            </w:pPr>
            <w:r>
              <w:rPr>
                <w:sz w:val="20"/>
                <w:szCs w:val="20"/>
              </w:rPr>
              <w:t>Mil (+3)</w:t>
            </w:r>
          </w:p>
        </w:tc>
        <w:tc>
          <w:tcPr>
            <w:tcW w:w="0" w:type="auto"/>
            <w:tcBorders>
              <w:left w:val="nil"/>
              <w:right w:val="nil"/>
            </w:tcBorders>
          </w:tcPr>
          <w:p w:rsidR="00EF2A1C" w:rsidRDefault="00EF2A1C">
            <w:pPr>
              <w:jc w:val="center"/>
              <w:rPr>
                <w:sz w:val="20"/>
                <w:szCs w:val="20"/>
              </w:rPr>
            </w:pPr>
            <w:r>
              <w:rPr>
                <w:sz w:val="20"/>
                <w:szCs w:val="20"/>
              </w:rPr>
              <w:t>26</w:t>
            </w:r>
          </w:p>
        </w:tc>
        <w:tc>
          <w:tcPr>
            <w:tcW w:w="0" w:type="auto"/>
            <w:tcBorders>
              <w:left w:val="nil"/>
              <w:right w:val="nil"/>
            </w:tcBorders>
          </w:tcPr>
          <w:p w:rsidR="00EF2A1C" w:rsidRDefault="00EF2A1C">
            <w:pPr>
              <w:jc w:val="center"/>
              <w:rPr>
                <w:sz w:val="20"/>
                <w:szCs w:val="20"/>
              </w:rPr>
            </w:pPr>
            <w:r>
              <w:rPr>
                <w:sz w:val="20"/>
                <w:szCs w:val="20"/>
              </w:rPr>
              <w:t>8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Paris green (gas)</w:t>
            </w:r>
          </w:p>
        </w:tc>
        <w:tc>
          <w:tcPr>
            <w:tcW w:w="0" w:type="auto"/>
            <w:tcBorders>
              <w:left w:val="nil"/>
              <w:right w:val="nil"/>
            </w:tcBorders>
          </w:tcPr>
          <w:p w:rsidR="00EF2A1C" w:rsidRDefault="00EF2A1C">
            <w:pPr>
              <w:jc w:val="center"/>
              <w:rPr>
                <w:sz w:val="20"/>
                <w:szCs w:val="20"/>
              </w:rPr>
            </w:pPr>
            <w:r>
              <w:rPr>
                <w:sz w:val="20"/>
                <w:szCs w:val="20"/>
              </w:rPr>
              <w:t>Inhaled</w:t>
            </w:r>
          </w:p>
        </w:tc>
        <w:tc>
          <w:tcPr>
            <w:tcW w:w="0" w:type="auto"/>
            <w:tcBorders>
              <w:left w:val="nil"/>
              <w:right w:val="nil"/>
            </w:tcBorders>
          </w:tcPr>
          <w:p w:rsidR="00EF2A1C" w:rsidRDefault="00EF2A1C">
            <w:pPr>
              <w:jc w:val="center"/>
              <w:rPr>
                <w:sz w:val="20"/>
                <w:szCs w:val="20"/>
              </w:rPr>
            </w:pPr>
            <w:r>
              <w:rPr>
                <w:sz w:val="20"/>
                <w:szCs w:val="20"/>
              </w:rPr>
              <w:t>14</w:t>
            </w:r>
          </w:p>
        </w:tc>
        <w:tc>
          <w:tcPr>
            <w:tcW w:w="0" w:type="auto"/>
            <w:tcBorders>
              <w:left w:val="nil"/>
              <w:right w:val="nil"/>
            </w:tcBorders>
          </w:tcPr>
          <w:p w:rsidR="00EF2A1C" w:rsidRDefault="00EF2A1C">
            <w:pPr>
              <w:rPr>
                <w:sz w:val="20"/>
                <w:szCs w:val="20"/>
              </w:rPr>
            </w:pPr>
            <w:r>
              <w:rPr>
                <w:sz w:val="20"/>
                <w:szCs w:val="20"/>
              </w:rPr>
              <w:t>1d2 Con</w:t>
            </w:r>
          </w:p>
        </w:tc>
        <w:tc>
          <w:tcPr>
            <w:tcW w:w="0" w:type="auto"/>
            <w:tcBorders>
              <w:left w:val="nil"/>
              <w:right w:val="nil"/>
            </w:tcBorders>
          </w:tcPr>
          <w:p w:rsidR="00EF2A1C" w:rsidRDefault="00EF2A1C">
            <w:pPr>
              <w:rPr>
                <w:sz w:val="20"/>
                <w:szCs w:val="20"/>
              </w:rPr>
            </w:pPr>
            <w:r>
              <w:rPr>
                <w:sz w:val="20"/>
                <w:szCs w:val="20"/>
              </w:rPr>
              <w:t>1d4 Con</w:t>
            </w:r>
          </w:p>
        </w:tc>
        <w:tc>
          <w:tcPr>
            <w:tcW w:w="0" w:type="auto"/>
            <w:tcBorders>
              <w:left w:val="nil"/>
              <w:right w:val="nil"/>
            </w:tcBorders>
          </w:tcPr>
          <w:p w:rsidR="00EF2A1C" w:rsidRDefault="00EF2A1C">
            <w:pPr>
              <w:jc w:val="center"/>
              <w:rPr>
                <w:sz w:val="20"/>
                <w:szCs w:val="20"/>
              </w:rPr>
            </w:pPr>
            <w:r>
              <w:rPr>
                <w:sz w:val="20"/>
                <w:szCs w:val="20"/>
              </w:rPr>
              <w:t>9</w:t>
            </w:r>
          </w:p>
        </w:tc>
        <w:tc>
          <w:tcPr>
            <w:tcW w:w="0" w:type="auto"/>
            <w:tcBorders>
              <w:left w:val="nil"/>
              <w:right w:val="nil"/>
            </w:tcBorders>
          </w:tcPr>
          <w:p w:rsidR="00EF2A1C" w:rsidRDefault="00EF2A1C">
            <w:pPr>
              <w:rPr>
                <w:sz w:val="20"/>
                <w:szCs w:val="20"/>
              </w:rPr>
            </w:pPr>
            <w:r>
              <w:rPr>
                <w:sz w:val="20"/>
                <w:szCs w:val="20"/>
              </w:rPr>
              <w:t>Res (+2)</w:t>
            </w:r>
          </w:p>
        </w:tc>
        <w:tc>
          <w:tcPr>
            <w:tcW w:w="0" w:type="auto"/>
            <w:tcBorders>
              <w:left w:val="nil"/>
              <w:right w:val="nil"/>
            </w:tcBorders>
          </w:tcPr>
          <w:p w:rsidR="00EF2A1C" w:rsidRDefault="00EF2A1C">
            <w:pPr>
              <w:jc w:val="center"/>
              <w:rPr>
                <w:sz w:val="20"/>
                <w:szCs w:val="20"/>
              </w:rPr>
            </w:pPr>
            <w:r>
              <w:rPr>
                <w:sz w:val="20"/>
                <w:szCs w:val="20"/>
              </w:rPr>
              <w:t>20</w:t>
            </w:r>
          </w:p>
        </w:tc>
        <w:tc>
          <w:tcPr>
            <w:tcW w:w="0" w:type="auto"/>
            <w:tcBorders>
              <w:left w:val="nil"/>
              <w:right w:val="nil"/>
            </w:tcBorders>
          </w:tcPr>
          <w:p w:rsidR="00EF2A1C" w:rsidRDefault="00EF2A1C">
            <w:pPr>
              <w:jc w:val="center"/>
              <w:rPr>
                <w:sz w:val="20"/>
                <w:szCs w:val="20"/>
              </w:rPr>
            </w:pPr>
            <w:r>
              <w:rPr>
                <w:sz w:val="20"/>
                <w:szCs w:val="20"/>
              </w:rPr>
              <w:t>4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Paris green (solid)</w:t>
            </w:r>
          </w:p>
        </w:tc>
        <w:tc>
          <w:tcPr>
            <w:tcW w:w="0" w:type="auto"/>
            <w:tcBorders>
              <w:left w:val="nil"/>
              <w:right w:val="nil"/>
            </w:tcBorders>
          </w:tcPr>
          <w:p w:rsidR="00EF2A1C" w:rsidRDefault="00EF2A1C">
            <w:pPr>
              <w:jc w:val="center"/>
              <w:rPr>
                <w:sz w:val="20"/>
                <w:szCs w:val="20"/>
              </w:rPr>
            </w:pPr>
            <w:r>
              <w:rPr>
                <w:sz w:val="20"/>
                <w:szCs w:val="20"/>
              </w:rPr>
              <w:t>Ingested</w:t>
            </w:r>
          </w:p>
        </w:tc>
        <w:tc>
          <w:tcPr>
            <w:tcW w:w="0" w:type="auto"/>
            <w:tcBorders>
              <w:left w:val="nil"/>
              <w:right w:val="nil"/>
            </w:tcBorders>
          </w:tcPr>
          <w:p w:rsidR="00EF2A1C" w:rsidRDefault="00EF2A1C">
            <w:pPr>
              <w:jc w:val="center"/>
              <w:rPr>
                <w:sz w:val="20"/>
                <w:szCs w:val="20"/>
              </w:rPr>
            </w:pPr>
            <w:r>
              <w:rPr>
                <w:sz w:val="20"/>
                <w:szCs w:val="20"/>
              </w:rPr>
              <w:t>14</w:t>
            </w:r>
          </w:p>
        </w:tc>
        <w:tc>
          <w:tcPr>
            <w:tcW w:w="0" w:type="auto"/>
            <w:tcBorders>
              <w:left w:val="nil"/>
              <w:right w:val="nil"/>
            </w:tcBorders>
          </w:tcPr>
          <w:p w:rsidR="00EF2A1C" w:rsidRDefault="00EF2A1C">
            <w:pPr>
              <w:rPr>
                <w:sz w:val="20"/>
                <w:szCs w:val="20"/>
              </w:rPr>
            </w:pPr>
            <w:r>
              <w:rPr>
                <w:sz w:val="20"/>
                <w:szCs w:val="20"/>
              </w:rPr>
              <w:t>1d4 Con</w:t>
            </w:r>
          </w:p>
        </w:tc>
        <w:tc>
          <w:tcPr>
            <w:tcW w:w="0" w:type="auto"/>
            <w:tcBorders>
              <w:left w:val="nil"/>
              <w:right w:val="nil"/>
            </w:tcBorders>
          </w:tcPr>
          <w:p w:rsidR="00EF2A1C" w:rsidRDefault="00EF2A1C">
            <w:pPr>
              <w:rPr>
                <w:sz w:val="20"/>
                <w:szCs w:val="20"/>
              </w:rPr>
            </w:pPr>
            <w:r>
              <w:rPr>
                <w:sz w:val="20"/>
                <w:szCs w:val="20"/>
              </w:rPr>
              <w:t>1d4 Con</w:t>
            </w:r>
          </w:p>
        </w:tc>
        <w:tc>
          <w:tcPr>
            <w:tcW w:w="0" w:type="auto"/>
            <w:tcBorders>
              <w:left w:val="nil"/>
              <w:right w:val="nil"/>
            </w:tcBorders>
          </w:tcPr>
          <w:p w:rsidR="00EF2A1C" w:rsidRDefault="00EF2A1C">
            <w:pPr>
              <w:jc w:val="center"/>
              <w:rPr>
                <w:sz w:val="20"/>
                <w:szCs w:val="20"/>
              </w:rPr>
            </w:pPr>
            <w:r>
              <w:rPr>
                <w:sz w:val="20"/>
                <w:szCs w:val="20"/>
              </w:rPr>
              <w:t>9</w:t>
            </w:r>
          </w:p>
        </w:tc>
        <w:tc>
          <w:tcPr>
            <w:tcW w:w="0" w:type="auto"/>
            <w:tcBorders>
              <w:left w:val="nil"/>
              <w:right w:val="nil"/>
            </w:tcBorders>
          </w:tcPr>
          <w:p w:rsidR="00EF2A1C" w:rsidRDefault="00EF2A1C">
            <w:pPr>
              <w:rPr>
                <w:sz w:val="20"/>
                <w:szCs w:val="20"/>
              </w:rPr>
            </w:pPr>
            <w:r>
              <w:rPr>
                <w:sz w:val="20"/>
                <w:szCs w:val="20"/>
              </w:rPr>
              <w:t>Res (+2)</w:t>
            </w:r>
          </w:p>
        </w:tc>
        <w:tc>
          <w:tcPr>
            <w:tcW w:w="0" w:type="auto"/>
            <w:tcBorders>
              <w:left w:val="nil"/>
              <w:right w:val="nil"/>
            </w:tcBorders>
          </w:tcPr>
          <w:p w:rsidR="00EF2A1C" w:rsidRDefault="00EF2A1C">
            <w:pPr>
              <w:jc w:val="center"/>
              <w:rPr>
                <w:sz w:val="20"/>
                <w:szCs w:val="20"/>
              </w:rPr>
            </w:pPr>
            <w:r>
              <w:rPr>
                <w:sz w:val="20"/>
                <w:szCs w:val="20"/>
              </w:rPr>
              <w:t>24</w:t>
            </w:r>
          </w:p>
        </w:tc>
        <w:tc>
          <w:tcPr>
            <w:tcW w:w="0" w:type="auto"/>
            <w:tcBorders>
              <w:left w:val="nil"/>
              <w:right w:val="nil"/>
            </w:tcBorders>
          </w:tcPr>
          <w:p w:rsidR="00EF2A1C" w:rsidRDefault="00EF2A1C">
            <w:pPr>
              <w:jc w:val="center"/>
              <w:rPr>
                <w:sz w:val="20"/>
                <w:szCs w:val="20"/>
              </w:rPr>
            </w:pPr>
            <w:r>
              <w:rPr>
                <w:sz w:val="20"/>
                <w:szCs w:val="20"/>
              </w:rPr>
              <w:t>4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Puffer poison (fish)</w:t>
            </w:r>
          </w:p>
        </w:tc>
        <w:tc>
          <w:tcPr>
            <w:tcW w:w="0" w:type="auto"/>
            <w:tcBorders>
              <w:left w:val="nil"/>
              <w:right w:val="nil"/>
            </w:tcBorders>
          </w:tcPr>
          <w:p w:rsidR="00EF2A1C" w:rsidRDefault="00EF2A1C">
            <w:pPr>
              <w:jc w:val="center"/>
              <w:rPr>
                <w:sz w:val="20"/>
                <w:szCs w:val="20"/>
              </w:rPr>
            </w:pPr>
            <w:r>
              <w:rPr>
                <w:sz w:val="20"/>
                <w:szCs w:val="20"/>
              </w:rPr>
              <w:t>Injury</w:t>
            </w:r>
          </w:p>
        </w:tc>
        <w:tc>
          <w:tcPr>
            <w:tcW w:w="0" w:type="auto"/>
            <w:tcBorders>
              <w:left w:val="nil"/>
              <w:right w:val="nil"/>
            </w:tcBorders>
          </w:tcPr>
          <w:p w:rsidR="00EF2A1C" w:rsidRDefault="00EF2A1C">
            <w:pPr>
              <w:jc w:val="center"/>
              <w:rPr>
                <w:sz w:val="20"/>
                <w:szCs w:val="20"/>
              </w:rPr>
            </w:pPr>
            <w:r>
              <w:rPr>
                <w:sz w:val="20"/>
                <w:szCs w:val="20"/>
              </w:rPr>
              <w:t>13</w:t>
            </w:r>
          </w:p>
        </w:tc>
        <w:tc>
          <w:tcPr>
            <w:tcW w:w="0" w:type="auto"/>
            <w:tcBorders>
              <w:left w:val="nil"/>
              <w:right w:val="nil"/>
            </w:tcBorders>
          </w:tcPr>
          <w:p w:rsidR="00EF2A1C" w:rsidRDefault="00EF2A1C">
            <w:pPr>
              <w:rPr>
                <w:sz w:val="20"/>
                <w:szCs w:val="20"/>
              </w:rPr>
            </w:pPr>
            <w:r>
              <w:rPr>
                <w:sz w:val="20"/>
                <w:szCs w:val="20"/>
              </w:rPr>
              <w:t>1d6 Str</w:t>
            </w:r>
          </w:p>
        </w:tc>
        <w:tc>
          <w:tcPr>
            <w:tcW w:w="0" w:type="auto"/>
            <w:tcBorders>
              <w:left w:val="nil"/>
              <w:right w:val="nil"/>
            </w:tcBorders>
          </w:tcPr>
          <w:p w:rsidR="00EF2A1C" w:rsidRDefault="00EF2A1C">
            <w:pPr>
              <w:rPr>
                <w:sz w:val="20"/>
                <w:szCs w:val="20"/>
              </w:rPr>
            </w:pPr>
            <w:r>
              <w:rPr>
                <w:sz w:val="20"/>
                <w:szCs w:val="20"/>
              </w:rPr>
              <w:t>Paralysis 2d6 minutes</w:t>
            </w:r>
          </w:p>
        </w:tc>
        <w:tc>
          <w:tcPr>
            <w:tcW w:w="0" w:type="auto"/>
            <w:tcBorders>
              <w:left w:val="nil"/>
              <w:right w:val="nil"/>
            </w:tcBorders>
          </w:tcPr>
          <w:p w:rsidR="00EF2A1C" w:rsidRDefault="00EF2A1C">
            <w:pPr>
              <w:jc w:val="center"/>
              <w:rPr>
                <w:sz w:val="20"/>
                <w:szCs w:val="20"/>
              </w:rPr>
            </w:pPr>
            <w:r>
              <w:rPr>
                <w:sz w:val="20"/>
                <w:szCs w:val="20"/>
              </w:rPr>
              <w:t>13</w:t>
            </w:r>
          </w:p>
        </w:tc>
        <w:tc>
          <w:tcPr>
            <w:tcW w:w="0" w:type="auto"/>
            <w:tcBorders>
              <w:left w:val="nil"/>
              <w:right w:val="nil"/>
            </w:tcBorders>
          </w:tcPr>
          <w:p w:rsidR="00EF2A1C" w:rsidRDefault="00EF2A1C">
            <w:pPr>
              <w:rPr>
                <w:sz w:val="20"/>
                <w:szCs w:val="20"/>
              </w:rPr>
            </w:pPr>
            <w:r>
              <w:rPr>
                <w:sz w:val="20"/>
                <w:szCs w:val="20"/>
              </w:rPr>
              <w:t xml:space="preserve">Lic (+1) </w:t>
            </w:r>
          </w:p>
        </w:tc>
        <w:tc>
          <w:tcPr>
            <w:tcW w:w="0" w:type="auto"/>
            <w:tcBorders>
              <w:left w:val="nil"/>
              <w:right w:val="nil"/>
            </w:tcBorders>
          </w:tcPr>
          <w:p w:rsidR="00EF2A1C" w:rsidRDefault="00EF2A1C">
            <w:pPr>
              <w:jc w:val="center"/>
              <w:rPr>
                <w:sz w:val="20"/>
                <w:szCs w:val="20"/>
              </w:rPr>
            </w:pPr>
            <w:r>
              <w:rPr>
                <w:sz w:val="20"/>
                <w:szCs w:val="20"/>
              </w:rPr>
              <w:t>n/a</w:t>
            </w:r>
          </w:p>
        </w:tc>
        <w:tc>
          <w:tcPr>
            <w:tcW w:w="0" w:type="auto"/>
            <w:tcBorders>
              <w:left w:val="nil"/>
              <w:right w:val="nil"/>
            </w:tcBorders>
          </w:tcPr>
          <w:p w:rsidR="00EF2A1C" w:rsidRDefault="00EF2A1C">
            <w:pPr>
              <w:jc w:val="center"/>
              <w:rPr>
                <w:sz w:val="20"/>
                <w:szCs w:val="20"/>
              </w:rPr>
            </w:pPr>
            <w:r>
              <w:rPr>
                <w:sz w:val="20"/>
                <w:szCs w:val="20"/>
              </w:rPr>
              <w:t>n/a</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Rattlesnake venom</w:t>
            </w:r>
          </w:p>
        </w:tc>
        <w:tc>
          <w:tcPr>
            <w:tcW w:w="0" w:type="auto"/>
            <w:tcBorders>
              <w:left w:val="nil"/>
              <w:right w:val="nil"/>
            </w:tcBorders>
          </w:tcPr>
          <w:p w:rsidR="00EF2A1C" w:rsidRDefault="00EF2A1C">
            <w:pPr>
              <w:jc w:val="center"/>
              <w:rPr>
                <w:sz w:val="20"/>
                <w:szCs w:val="20"/>
              </w:rPr>
            </w:pPr>
            <w:r>
              <w:rPr>
                <w:sz w:val="20"/>
                <w:szCs w:val="20"/>
              </w:rPr>
              <w:t>Injury</w:t>
            </w:r>
          </w:p>
        </w:tc>
        <w:tc>
          <w:tcPr>
            <w:tcW w:w="0" w:type="auto"/>
            <w:tcBorders>
              <w:left w:val="nil"/>
              <w:right w:val="nil"/>
            </w:tcBorders>
          </w:tcPr>
          <w:p w:rsidR="00EF2A1C" w:rsidRDefault="00EF2A1C">
            <w:pPr>
              <w:jc w:val="center"/>
              <w:rPr>
                <w:sz w:val="20"/>
                <w:szCs w:val="20"/>
              </w:rPr>
            </w:pPr>
            <w:r>
              <w:rPr>
                <w:sz w:val="20"/>
                <w:szCs w:val="20"/>
              </w:rPr>
              <w:t>12</w:t>
            </w:r>
          </w:p>
        </w:tc>
        <w:tc>
          <w:tcPr>
            <w:tcW w:w="0" w:type="auto"/>
            <w:tcBorders>
              <w:left w:val="nil"/>
              <w:right w:val="nil"/>
            </w:tcBorders>
          </w:tcPr>
          <w:p w:rsidR="00EF2A1C" w:rsidRDefault="00EF2A1C">
            <w:pPr>
              <w:rPr>
                <w:sz w:val="20"/>
                <w:szCs w:val="20"/>
              </w:rPr>
            </w:pPr>
            <w:r>
              <w:rPr>
                <w:sz w:val="20"/>
                <w:szCs w:val="20"/>
              </w:rPr>
              <w:t>1d6 Con</w:t>
            </w:r>
          </w:p>
        </w:tc>
        <w:tc>
          <w:tcPr>
            <w:tcW w:w="0" w:type="auto"/>
            <w:tcBorders>
              <w:left w:val="nil"/>
              <w:right w:val="nil"/>
            </w:tcBorders>
          </w:tcPr>
          <w:p w:rsidR="00EF2A1C" w:rsidRDefault="00EF2A1C">
            <w:pPr>
              <w:rPr>
                <w:sz w:val="20"/>
                <w:szCs w:val="20"/>
              </w:rPr>
            </w:pPr>
            <w:r>
              <w:rPr>
                <w:sz w:val="20"/>
                <w:szCs w:val="20"/>
              </w:rPr>
              <w:t>1d6 Con</w:t>
            </w:r>
          </w:p>
        </w:tc>
        <w:tc>
          <w:tcPr>
            <w:tcW w:w="0" w:type="auto"/>
            <w:tcBorders>
              <w:left w:val="nil"/>
              <w:right w:val="nil"/>
            </w:tcBorders>
          </w:tcPr>
          <w:p w:rsidR="00EF2A1C" w:rsidRDefault="00EF2A1C">
            <w:pPr>
              <w:jc w:val="center"/>
              <w:rPr>
                <w:sz w:val="20"/>
                <w:szCs w:val="20"/>
              </w:rPr>
            </w:pPr>
            <w:r>
              <w:rPr>
                <w:sz w:val="20"/>
                <w:szCs w:val="20"/>
              </w:rPr>
              <w:t>12</w:t>
            </w:r>
          </w:p>
        </w:tc>
        <w:tc>
          <w:tcPr>
            <w:tcW w:w="0" w:type="auto"/>
            <w:tcBorders>
              <w:left w:val="nil"/>
              <w:right w:val="nil"/>
            </w:tcBorders>
          </w:tcPr>
          <w:p w:rsidR="00EF2A1C" w:rsidRDefault="00EF2A1C">
            <w:pPr>
              <w:rPr>
                <w:sz w:val="20"/>
                <w:szCs w:val="20"/>
              </w:rPr>
            </w:pPr>
            <w:r>
              <w:rPr>
                <w:sz w:val="20"/>
                <w:szCs w:val="20"/>
              </w:rPr>
              <w:t>Lic (+1)</w:t>
            </w:r>
          </w:p>
        </w:tc>
        <w:tc>
          <w:tcPr>
            <w:tcW w:w="0" w:type="auto"/>
            <w:tcBorders>
              <w:left w:val="nil"/>
              <w:right w:val="nil"/>
            </w:tcBorders>
          </w:tcPr>
          <w:p w:rsidR="00EF2A1C" w:rsidRDefault="00EF2A1C">
            <w:pPr>
              <w:jc w:val="center"/>
              <w:rPr>
                <w:sz w:val="20"/>
                <w:szCs w:val="20"/>
              </w:rPr>
            </w:pPr>
            <w:r>
              <w:rPr>
                <w:sz w:val="20"/>
                <w:szCs w:val="20"/>
              </w:rPr>
              <w:t>n/a</w:t>
            </w:r>
          </w:p>
        </w:tc>
        <w:tc>
          <w:tcPr>
            <w:tcW w:w="0" w:type="auto"/>
            <w:tcBorders>
              <w:left w:val="nil"/>
              <w:right w:val="nil"/>
            </w:tcBorders>
          </w:tcPr>
          <w:p w:rsidR="00EF2A1C" w:rsidRDefault="00EF2A1C">
            <w:pPr>
              <w:jc w:val="center"/>
              <w:rPr>
                <w:sz w:val="20"/>
                <w:szCs w:val="20"/>
              </w:rPr>
            </w:pPr>
            <w:r>
              <w:rPr>
                <w:sz w:val="20"/>
                <w:szCs w:val="20"/>
              </w:rPr>
              <w:t>n/a</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Sarin nerve gas</w:t>
            </w:r>
          </w:p>
        </w:tc>
        <w:tc>
          <w:tcPr>
            <w:tcW w:w="0" w:type="auto"/>
            <w:tcBorders>
              <w:left w:val="nil"/>
              <w:right w:val="nil"/>
            </w:tcBorders>
          </w:tcPr>
          <w:p w:rsidR="00EF2A1C" w:rsidRDefault="00EF2A1C">
            <w:pPr>
              <w:jc w:val="center"/>
              <w:rPr>
                <w:sz w:val="20"/>
                <w:szCs w:val="20"/>
              </w:rPr>
            </w:pPr>
            <w:r>
              <w:rPr>
                <w:sz w:val="20"/>
                <w:szCs w:val="20"/>
              </w:rPr>
              <w:t>Inhaled</w:t>
            </w:r>
          </w:p>
        </w:tc>
        <w:tc>
          <w:tcPr>
            <w:tcW w:w="0" w:type="auto"/>
            <w:tcBorders>
              <w:left w:val="nil"/>
              <w:right w:val="nil"/>
            </w:tcBorders>
          </w:tcPr>
          <w:p w:rsidR="00EF2A1C" w:rsidRDefault="00EF2A1C">
            <w:pPr>
              <w:jc w:val="center"/>
              <w:rPr>
                <w:sz w:val="20"/>
                <w:szCs w:val="20"/>
              </w:rPr>
            </w:pPr>
            <w:r>
              <w:rPr>
                <w:sz w:val="20"/>
                <w:szCs w:val="20"/>
              </w:rPr>
              <w:t>18</w:t>
            </w:r>
          </w:p>
        </w:tc>
        <w:tc>
          <w:tcPr>
            <w:tcW w:w="0" w:type="auto"/>
            <w:tcBorders>
              <w:left w:val="nil"/>
              <w:right w:val="nil"/>
            </w:tcBorders>
          </w:tcPr>
          <w:p w:rsidR="00EF2A1C" w:rsidRDefault="00EF2A1C">
            <w:pPr>
              <w:rPr>
                <w:sz w:val="20"/>
                <w:szCs w:val="20"/>
              </w:rPr>
            </w:pPr>
            <w:r>
              <w:rPr>
                <w:sz w:val="20"/>
                <w:szCs w:val="20"/>
              </w:rPr>
              <w:t>1d4 Con</w:t>
            </w:r>
          </w:p>
        </w:tc>
        <w:tc>
          <w:tcPr>
            <w:tcW w:w="0" w:type="auto"/>
            <w:tcBorders>
              <w:left w:val="nil"/>
              <w:right w:val="nil"/>
            </w:tcBorders>
          </w:tcPr>
          <w:p w:rsidR="00EF2A1C" w:rsidRDefault="00EF2A1C">
            <w:pPr>
              <w:rPr>
                <w:sz w:val="20"/>
                <w:szCs w:val="20"/>
              </w:rPr>
            </w:pPr>
            <w:r>
              <w:rPr>
                <w:sz w:val="20"/>
                <w:szCs w:val="20"/>
              </w:rPr>
              <w:t>2d4 Con</w:t>
            </w:r>
          </w:p>
        </w:tc>
        <w:tc>
          <w:tcPr>
            <w:tcW w:w="0" w:type="auto"/>
            <w:tcBorders>
              <w:left w:val="nil"/>
              <w:right w:val="nil"/>
            </w:tcBorders>
          </w:tcPr>
          <w:p w:rsidR="00EF2A1C" w:rsidRDefault="00EF2A1C">
            <w:pPr>
              <w:jc w:val="center"/>
              <w:rPr>
                <w:sz w:val="20"/>
                <w:szCs w:val="20"/>
              </w:rPr>
            </w:pPr>
            <w:r>
              <w:rPr>
                <w:sz w:val="20"/>
                <w:szCs w:val="20"/>
              </w:rPr>
              <w:t>15</w:t>
            </w:r>
          </w:p>
        </w:tc>
        <w:tc>
          <w:tcPr>
            <w:tcW w:w="0" w:type="auto"/>
            <w:tcBorders>
              <w:left w:val="nil"/>
              <w:right w:val="nil"/>
            </w:tcBorders>
          </w:tcPr>
          <w:p w:rsidR="00EF2A1C" w:rsidRDefault="00EF2A1C">
            <w:pPr>
              <w:rPr>
                <w:sz w:val="20"/>
                <w:szCs w:val="20"/>
              </w:rPr>
            </w:pPr>
            <w:r>
              <w:rPr>
                <w:sz w:val="20"/>
                <w:szCs w:val="20"/>
              </w:rPr>
              <w:t>Illegal (+4)</w:t>
            </w:r>
          </w:p>
        </w:tc>
        <w:tc>
          <w:tcPr>
            <w:tcW w:w="0" w:type="auto"/>
            <w:tcBorders>
              <w:left w:val="nil"/>
              <w:right w:val="nil"/>
            </w:tcBorders>
          </w:tcPr>
          <w:p w:rsidR="00EF2A1C" w:rsidRDefault="00EF2A1C">
            <w:pPr>
              <w:jc w:val="center"/>
              <w:rPr>
                <w:sz w:val="20"/>
                <w:szCs w:val="20"/>
              </w:rPr>
            </w:pPr>
            <w:r>
              <w:rPr>
                <w:sz w:val="20"/>
                <w:szCs w:val="20"/>
              </w:rPr>
              <w:t>30</w:t>
            </w:r>
          </w:p>
        </w:tc>
        <w:tc>
          <w:tcPr>
            <w:tcW w:w="0" w:type="auto"/>
            <w:tcBorders>
              <w:left w:val="nil"/>
              <w:right w:val="nil"/>
            </w:tcBorders>
          </w:tcPr>
          <w:p w:rsidR="00EF2A1C" w:rsidRDefault="00EF2A1C">
            <w:pPr>
              <w:jc w:val="center"/>
              <w:rPr>
                <w:sz w:val="20"/>
                <w:szCs w:val="20"/>
              </w:rPr>
            </w:pPr>
            <w:r>
              <w:rPr>
                <w:sz w:val="20"/>
                <w:szCs w:val="20"/>
              </w:rPr>
              <w:t>15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Scorpion/tarantula venom</w:t>
            </w:r>
          </w:p>
        </w:tc>
        <w:tc>
          <w:tcPr>
            <w:tcW w:w="0" w:type="auto"/>
            <w:tcBorders>
              <w:left w:val="nil"/>
              <w:right w:val="nil"/>
            </w:tcBorders>
          </w:tcPr>
          <w:p w:rsidR="00EF2A1C" w:rsidRDefault="00EF2A1C">
            <w:pPr>
              <w:jc w:val="center"/>
              <w:rPr>
                <w:sz w:val="20"/>
                <w:szCs w:val="20"/>
              </w:rPr>
            </w:pPr>
            <w:r>
              <w:rPr>
                <w:sz w:val="20"/>
                <w:szCs w:val="20"/>
              </w:rPr>
              <w:t>Injury</w:t>
            </w:r>
          </w:p>
        </w:tc>
        <w:tc>
          <w:tcPr>
            <w:tcW w:w="0" w:type="auto"/>
            <w:tcBorders>
              <w:left w:val="nil"/>
              <w:right w:val="nil"/>
            </w:tcBorders>
          </w:tcPr>
          <w:p w:rsidR="00EF2A1C" w:rsidRDefault="00EF2A1C">
            <w:pPr>
              <w:jc w:val="center"/>
              <w:rPr>
                <w:sz w:val="20"/>
                <w:szCs w:val="20"/>
              </w:rPr>
            </w:pPr>
            <w:r>
              <w:rPr>
                <w:sz w:val="20"/>
                <w:szCs w:val="20"/>
              </w:rPr>
              <w:t>11</w:t>
            </w:r>
          </w:p>
        </w:tc>
        <w:tc>
          <w:tcPr>
            <w:tcW w:w="0" w:type="auto"/>
            <w:tcBorders>
              <w:left w:val="nil"/>
              <w:right w:val="nil"/>
            </w:tcBorders>
          </w:tcPr>
          <w:p w:rsidR="00EF2A1C" w:rsidRDefault="00EF2A1C">
            <w:pPr>
              <w:rPr>
                <w:sz w:val="20"/>
                <w:szCs w:val="20"/>
              </w:rPr>
            </w:pPr>
            <w:r>
              <w:rPr>
                <w:sz w:val="20"/>
                <w:szCs w:val="20"/>
              </w:rPr>
              <w:t>1d2 Str</w:t>
            </w:r>
          </w:p>
        </w:tc>
        <w:tc>
          <w:tcPr>
            <w:tcW w:w="0" w:type="auto"/>
            <w:tcBorders>
              <w:left w:val="nil"/>
              <w:right w:val="nil"/>
            </w:tcBorders>
          </w:tcPr>
          <w:p w:rsidR="00EF2A1C" w:rsidRDefault="00EF2A1C">
            <w:pPr>
              <w:rPr>
                <w:sz w:val="20"/>
                <w:szCs w:val="20"/>
              </w:rPr>
            </w:pPr>
            <w:r>
              <w:rPr>
                <w:sz w:val="20"/>
                <w:szCs w:val="20"/>
              </w:rPr>
              <w:t>1d2 Str</w:t>
            </w:r>
          </w:p>
        </w:tc>
        <w:tc>
          <w:tcPr>
            <w:tcW w:w="0" w:type="auto"/>
            <w:tcBorders>
              <w:left w:val="nil"/>
              <w:right w:val="nil"/>
            </w:tcBorders>
          </w:tcPr>
          <w:p w:rsidR="00EF2A1C" w:rsidRDefault="00EF2A1C">
            <w:pPr>
              <w:jc w:val="center"/>
              <w:rPr>
                <w:sz w:val="20"/>
                <w:szCs w:val="20"/>
              </w:rPr>
            </w:pPr>
            <w:r>
              <w:rPr>
                <w:sz w:val="20"/>
                <w:szCs w:val="20"/>
              </w:rPr>
              <w:t>12</w:t>
            </w:r>
          </w:p>
        </w:tc>
        <w:tc>
          <w:tcPr>
            <w:tcW w:w="0" w:type="auto"/>
            <w:tcBorders>
              <w:left w:val="nil"/>
              <w:right w:val="nil"/>
            </w:tcBorders>
          </w:tcPr>
          <w:p w:rsidR="00EF2A1C" w:rsidRDefault="00EF2A1C">
            <w:pPr>
              <w:rPr>
                <w:sz w:val="20"/>
                <w:szCs w:val="20"/>
              </w:rPr>
            </w:pPr>
            <w:r>
              <w:rPr>
                <w:sz w:val="20"/>
                <w:szCs w:val="20"/>
              </w:rPr>
              <w:t xml:space="preserve">Lic (+1) </w:t>
            </w:r>
          </w:p>
        </w:tc>
        <w:tc>
          <w:tcPr>
            <w:tcW w:w="0" w:type="auto"/>
            <w:tcBorders>
              <w:left w:val="nil"/>
              <w:right w:val="nil"/>
            </w:tcBorders>
          </w:tcPr>
          <w:p w:rsidR="00EF2A1C" w:rsidRDefault="00EF2A1C">
            <w:pPr>
              <w:jc w:val="center"/>
              <w:rPr>
                <w:sz w:val="20"/>
                <w:szCs w:val="20"/>
              </w:rPr>
            </w:pPr>
            <w:r>
              <w:rPr>
                <w:sz w:val="20"/>
                <w:szCs w:val="20"/>
              </w:rPr>
              <w:t>n/a</w:t>
            </w:r>
          </w:p>
        </w:tc>
        <w:tc>
          <w:tcPr>
            <w:tcW w:w="0" w:type="auto"/>
            <w:tcBorders>
              <w:left w:val="nil"/>
              <w:right w:val="nil"/>
            </w:tcBorders>
          </w:tcPr>
          <w:p w:rsidR="00EF2A1C" w:rsidRDefault="00EF2A1C">
            <w:pPr>
              <w:jc w:val="center"/>
              <w:rPr>
                <w:sz w:val="20"/>
                <w:szCs w:val="20"/>
              </w:rPr>
            </w:pPr>
            <w:r>
              <w:rPr>
                <w:sz w:val="20"/>
                <w:szCs w:val="20"/>
              </w:rPr>
              <w:t>n/a</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Strychnine</w:t>
            </w:r>
          </w:p>
        </w:tc>
        <w:tc>
          <w:tcPr>
            <w:tcW w:w="0" w:type="auto"/>
            <w:tcBorders>
              <w:left w:val="nil"/>
              <w:right w:val="nil"/>
            </w:tcBorders>
          </w:tcPr>
          <w:p w:rsidR="00EF2A1C" w:rsidRDefault="00EF2A1C">
            <w:pPr>
              <w:jc w:val="center"/>
              <w:rPr>
                <w:sz w:val="20"/>
                <w:szCs w:val="20"/>
              </w:rPr>
            </w:pPr>
            <w:r>
              <w:rPr>
                <w:sz w:val="20"/>
                <w:szCs w:val="20"/>
              </w:rPr>
              <w:t>Injury</w:t>
            </w:r>
          </w:p>
        </w:tc>
        <w:tc>
          <w:tcPr>
            <w:tcW w:w="0" w:type="auto"/>
            <w:tcBorders>
              <w:left w:val="nil"/>
              <w:right w:val="nil"/>
            </w:tcBorders>
          </w:tcPr>
          <w:p w:rsidR="00EF2A1C" w:rsidRDefault="00EF2A1C">
            <w:pPr>
              <w:jc w:val="center"/>
              <w:rPr>
                <w:sz w:val="20"/>
                <w:szCs w:val="20"/>
              </w:rPr>
            </w:pPr>
            <w:r>
              <w:rPr>
                <w:sz w:val="20"/>
                <w:szCs w:val="20"/>
              </w:rPr>
              <w:t>19</w:t>
            </w:r>
          </w:p>
        </w:tc>
        <w:tc>
          <w:tcPr>
            <w:tcW w:w="0" w:type="auto"/>
            <w:tcBorders>
              <w:left w:val="nil"/>
              <w:right w:val="nil"/>
            </w:tcBorders>
          </w:tcPr>
          <w:p w:rsidR="00EF2A1C" w:rsidRDefault="00EF2A1C">
            <w:pPr>
              <w:rPr>
                <w:sz w:val="20"/>
                <w:szCs w:val="20"/>
              </w:rPr>
            </w:pPr>
            <w:r>
              <w:rPr>
                <w:sz w:val="20"/>
                <w:szCs w:val="20"/>
              </w:rPr>
              <w:t>1d3 Dex</w:t>
            </w:r>
          </w:p>
        </w:tc>
        <w:tc>
          <w:tcPr>
            <w:tcW w:w="0" w:type="auto"/>
            <w:tcBorders>
              <w:left w:val="nil"/>
              <w:right w:val="nil"/>
            </w:tcBorders>
          </w:tcPr>
          <w:p w:rsidR="00EF2A1C" w:rsidRDefault="00EF2A1C">
            <w:pPr>
              <w:rPr>
                <w:sz w:val="20"/>
                <w:szCs w:val="20"/>
              </w:rPr>
            </w:pPr>
            <w:r>
              <w:rPr>
                <w:sz w:val="20"/>
                <w:szCs w:val="20"/>
              </w:rPr>
              <w:t>2d4 Con</w:t>
            </w:r>
          </w:p>
        </w:tc>
        <w:tc>
          <w:tcPr>
            <w:tcW w:w="0" w:type="auto"/>
            <w:tcBorders>
              <w:left w:val="nil"/>
              <w:right w:val="nil"/>
            </w:tcBorders>
          </w:tcPr>
          <w:p w:rsidR="00EF2A1C" w:rsidRDefault="00EF2A1C">
            <w:pPr>
              <w:jc w:val="center"/>
              <w:rPr>
                <w:sz w:val="20"/>
                <w:szCs w:val="20"/>
              </w:rPr>
            </w:pPr>
            <w:r>
              <w:rPr>
                <w:sz w:val="20"/>
                <w:szCs w:val="20"/>
              </w:rPr>
              <w:t>9</w:t>
            </w:r>
          </w:p>
        </w:tc>
        <w:tc>
          <w:tcPr>
            <w:tcW w:w="0" w:type="auto"/>
            <w:tcBorders>
              <w:left w:val="nil"/>
              <w:right w:val="nil"/>
            </w:tcBorders>
          </w:tcPr>
          <w:p w:rsidR="00EF2A1C" w:rsidRDefault="00EF2A1C">
            <w:pPr>
              <w:rPr>
                <w:sz w:val="20"/>
                <w:szCs w:val="20"/>
              </w:rPr>
            </w:pPr>
            <w:r>
              <w:rPr>
                <w:sz w:val="20"/>
                <w:szCs w:val="20"/>
              </w:rPr>
              <w:t>Res (+2)</w:t>
            </w:r>
          </w:p>
        </w:tc>
        <w:tc>
          <w:tcPr>
            <w:tcW w:w="0" w:type="auto"/>
            <w:tcBorders>
              <w:left w:val="nil"/>
              <w:right w:val="nil"/>
            </w:tcBorders>
          </w:tcPr>
          <w:p w:rsidR="00EF2A1C" w:rsidRDefault="00EF2A1C">
            <w:pPr>
              <w:jc w:val="center"/>
              <w:rPr>
                <w:sz w:val="20"/>
                <w:szCs w:val="20"/>
              </w:rPr>
            </w:pPr>
            <w:r>
              <w:rPr>
                <w:sz w:val="20"/>
                <w:szCs w:val="20"/>
              </w:rPr>
              <w:t>23</w:t>
            </w:r>
          </w:p>
        </w:tc>
        <w:tc>
          <w:tcPr>
            <w:tcW w:w="0" w:type="auto"/>
            <w:tcBorders>
              <w:left w:val="nil"/>
              <w:right w:val="nil"/>
            </w:tcBorders>
          </w:tcPr>
          <w:p w:rsidR="00EF2A1C" w:rsidRDefault="00EF2A1C">
            <w:pPr>
              <w:jc w:val="center"/>
              <w:rPr>
                <w:sz w:val="20"/>
                <w:szCs w:val="20"/>
              </w:rPr>
            </w:pPr>
            <w:r>
              <w:rPr>
                <w:sz w:val="20"/>
                <w:szCs w:val="20"/>
              </w:rPr>
              <w:t>4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Tear gas</w:t>
            </w:r>
          </w:p>
        </w:tc>
        <w:tc>
          <w:tcPr>
            <w:tcW w:w="0" w:type="auto"/>
            <w:tcBorders>
              <w:left w:val="nil"/>
              <w:right w:val="nil"/>
            </w:tcBorders>
          </w:tcPr>
          <w:p w:rsidR="00EF2A1C" w:rsidRDefault="00EF2A1C">
            <w:pPr>
              <w:jc w:val="center"/>
              <w:rPr>
                <w:sz w:val="20"/>
                <w:szCs w:val="20"/>
              </w:rPr>
            </w:pPr>
            <w:r>
              <w:rPr>
                <w:sz w:val="20"/>
                <w:szCs w:val="20"/>
              </w:rPr>
              <w:t>Inhaled</w:t>
            </w:r>
          </w:p>
        </w:tc>
        <w:tc>
          <w:tcPr>
            <w:tcW w:w="0" w:type="auto"/>
            <w:tcBorders>
              <w:left w:val="nil"/>
              <w:right w:val="nil"/>
            </w:tcBorders>
          </w:tcPr>
          <w:p w:rsidR="00EF2A1C" w:rsidRDefault="00EF2A1C">
            <w:pPr>
              <w:jc w:val="center"/>
              <w:rPr>
                <w:sz w:val="20"/>
                <w:szCs w:val="20"/>
              </w:rPr>
            </w:pPr>
            <w:r>
              <w:rPr>
                <w:sz w:val="20"/>
                <w:szCs w:val="20"/>
              </w:rPr>
              <w:t>15</w:t>
            </w:r>
          </w:p>
        </w:tc>
        <w:tc>
          <w:tcPr>
            <w:tcW w:w="0" w:type="auto"/>
            <w:tcBorders>
              <w:left w:val="nil"/>
              <w:right w:val="nil"/>
            </w:tcBorders>
          </w:tcPr>
          <w:p w:rsidR="00EF2A1C" w:rsidRDefault="00EF2A1C">
            <w:pPr>
              <w:rPr>
                <w:sz w:val="20"/>
                <w:szCs w:val="20"/>
              </w:rPr>
            </w:pPr>
            <w:r>
              <w:rPr>
                <w:sz w:val="20"/>
                <w:szCs w:val="20"/>
              </w:rPr>
              <w:t>Nauseated 1d6 rounds</w:t>
            </w:r>
          </w:p>
        </w:tc>
        <w:tc>
          <w:tcPr>
            <w:tcW w:w="0" w:type="auto"/>
            <w:tcBorders>
              <w:left w:val="nil"/>
              <w:right w:val="nil"/>
            </w:tcBorders>
          </w:tcPr>
          <w:p w:rsidR="00EF2A1C" w:rsidRDefault="00EF2A1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rPr>
            </w:pPr>
            <w:r>
              <w:rPr>
                <w:rFonts w:ascii="Times New Roman" w:hAnsi="Times New Roman" w:cs="Times New Roman"/>
              </w:rPr>
              <w:t>—</w:t>
            </w:r>
          </w:p>
        </w:tc>
        <w:tc>
          <w:tcPr>
            <w:tcW w:w="0" w:type="auto"/>
            <w:tcBorders>
              <w:left w:val="nil"/>
              <w:right w:val="nil"/>
            </w:tcBorders>
          </w:tcPr>
          <w:p w:rsidR="00EF2A1C" w:rsidRDefault="00EF2A1C">
            <w:pPr>
              <w:jc w:val="center"/>
              <w:rPr>
                <w:sz w:val="20"/>
                <w:szCs w:val="20"/>
              </w:rPr>
            </w:pPr>
            <w:r>
              <w:rPr>
                <w:sz w:val="20"/>
                <w:szCs w:val="20"/>
              </w:rPr>
              <w:t>9</w:t>
            </w:r>
          </w:p>
        </w:tc>
        <w:tc>
          <w:tcPr>
            <w:tcW w:w="0" w:type="auto"/>
            <w:tcBorders>
              <w:left w:val="nil"/>
              <w:right w:val="nil"/>
            </w:tcBorders>
          </w:tcPr>
          <w:p w:rsidR="00EF2A1C" w:rsidRDefault="00EF2A1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rPr>
            </w:pPr>
            <w:r>
              <w:rPr>
                <w:rFonts w:ascii="Times New Roman" w:hAnsi="Times New Roman" w:cs="Times New Roman"/>
              </w:rPr>
              <w:t>Res (+2)</w:t>
            </w:r>
          </w:p>
        </w:tc>
        <w:tc>
          <w:tcPr>
            <w:tcW w:w="0" w:type="auto"/>
            <w:tcBorders>
              <w:left w:val="nil"/>
              <w:right w:val="nil"/>
            </w:tcBorders>
          </w:tcPr>
          <w:p w:rsidR="00EF2A1C" w:rsidRDefault="00EF2A1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rPr>
            </w:pPr>
            <w:r>
              <w:rPr>
                <w:rFonts w:ascii="Times New Roman" w:hAnsi="Times New Roman" w:cs="Times New Roman"/>
              </w:rPr>
              <w:t>21</w:t>
            </w:r>
          </w:p>
        </w:tc>
        <w:tc>
          <w:tcPr>
            <w:tcW w:w="0" w:type="auto"/>
            <w:tcBorders>
              <w:left w:val="nil"/>
              <w:right w:val="nil"/>
            </w:tcBorders>
          </w:tcPr>
          <w:p w:rsidR="00EF2A1C" w:rsidRDefault="00EF2A1C">
            <w:pPr>
              <w:jc w:val="center"/>
              <w:rPr>
                <w:sz w:val="20"/>
                <w:szCs w:val="20"/>
              </w:rPr>
            </w:pPr>
            <w:r>
              <w:rPr>
                <w:sz w:val="20"/>
                <w:szCs w:val="20"/>
              </w:rPr>
              <w:t>4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VX nerve gas</w:t>
            </w:r>
          </w:p>
        </w:tc>
        <w:tc>
          <w:tcPr>
            <w:tcW w:w="0" w:type="auto"/>
            <w:tcBorders>
              <w:left w:val="nil"/>
              <w:right w:val="nil"/>
            </w:tcBorders>
          </w:tcPr>
          <w:p w:rsidR="00EF2A1C" w:rsidRDefault="00EF2A1C">
            <w:pPr>
              <w:jc w:val="center"/>
              <w:rPr>
                <w:sz w:val="20"/>
                <w:szCs w:val="20"/>
              </w:rPr>
            </w:pPr>
            <w:r>
              <w:rPr>
                <w:sz w:val="20"/>
                <w:szCs w:val="20"/>
              </w:rPr>
              <w:t>Inhaled</w:t>
            </w:r>
          </w:p>
        </w:tc>
        <w:tc>
          <w:tcPr>
            <w:tcW w:w="0" w:type="auto"/>
            <w:tcBorders>
              <w:left w:val="nil"/>
              <w:right w:val="nil"/>
            </w:tcBorders>
          </w:tcPr>
          <w:p w:rsidR="00EF2A1C" w:rsidRDefault="00EF2A1C">
            <w:pPr>
              <w:jc w:val="center"/>
              <w:rPr>
                <w:sz w:val="20"/>
                <w:szCs w:val="20"/>
              </w:rPr>
            </w:pPr>
            <w:r>
              <w:rPr>
                <w:sz w:val="20"/>
                <w:szCs w:val="20"/>
              </w:rPr>
              <w:t>22</w:t>
            </w:r>
          </w:p>
        </w:tc>
        <w:tc>
          <w:tcPr>
            <w:tcW w:w="0" w:type="auto"/>
            <w:tcBorders>
              <w:left w:val="nil"/>
              <w:right w:val="nil"/>
            </w:tcBorders>
          </w:tcPr>
          <w:p w:rsidR="00EF2A1C" w:rsidRDefault="00EF2A1C">
            <w:pPr>
              <w:rPr>
                <w:sz w:val="20"/>
                <w:szCs w:val="20"/>
              </w:rPr>
            </w:pPr>
            <w:r>
              <w:rPr>
                <w:sz w:val="20"/>
                <w:szCs w:val="20"/>
              </w:rPr>
              <w:t>1d6 Con</w:t>
            </w:r>
          </w:p>
        </w:tc>
        <w:tc>
          <w:tcPr>
            <w:tcW w:w="0" w:type="auto"/>
            <w:tcBorders>
              <w:left w:val="nil"/>
              <w:right w:val="nil"/>
            </w:tcBorders>
          </w:tcPr>
          <w:p w:rsidR="00EF2A1C" w:rsidRDefault="00EF2A1C">
            <w:pPr>
              <w:rPr>
                <w:sz w:val="20"/>
                <w:szCs w:val="20"/>
              </w:rPr>
            </w:pPr>
            <w:r>
              <w:rPr>
                <w:sz w:val="20"/>
                <w:szCs w:val="20"/>
              </w:rPr>
              <w:t>2d6 Con</w:t>
            </w:r>
          </w:p>
        </w:tc>
        <w:tc>
          <w:tcPr>
            <w:tcW w:w="0" w:type="auto"/>
            <w:tcBorders>
              <w:left w:val="nil"/>
              <w:right w:val="nil"/>
            </w:tcBorders>
          </w:tcPr>
          <w:p w:rsidR="00EF2A1C" w:rsidRDefault="00EF2A1C">
            <w:pPr>
              <w:jc w:val="center"/>
              <w:rPr>
                <w:sz w:val="20"/>
                <w:szCs w:val="20"/>
              </w:rPr>
            </w:pPr>
            <w:r>
              <w:rPr>
                <w:sz w:val="20"/>
                <w:szCs w:val="20"/>
              </w:rPr>
              <w:t>21</w:t>
            </w:r>
          </w:p>
        </w:tc>
        <w:tc>
          <w:tcPr>
            <w:tcW w:w="0" w:type="auto"/>
            <w:tcBorders>
              <w:left w:val="nil"/>
              <w:right w:val="nil"/>
            </w:tcBorders>
          </w:tcPr>
          <w:p w:rsidR="00EF2A1C" w:rsidRDefault="00EF2A1C">
            <w:pPr>
              <w:rPr>
                <w:sz w:val="20"/>
                <w:szCs w:val="20"/>
              </w:rPr>
            </w:pPr>
            <w:r>
              <w:rPr>
                <w:sz w:val="20"/>
                <w:szCs w:val="20"/>
              </w:rPr>
              <w:t>Illegal (+4)</w:t>
            </w:r>
          </w:p>
        </w:tc>
        <w:tc>
          <w:tcPr>
            <w:tcW w:w="0" w:type="auto"/>
            <w:tcBorders>
              <w:left w:val="nil"/>
              <w:right w:val="nil"/>
            </w:tcBorders>
          </w:tcPr>
          <w:p w:rsidR="00EF2A1C" w:rsidRDefault="00EF2A1C">
            <w:pPr>
              <w:jc w:val="center"/>
              <w:rPr>
                <w:sz w:val="20"/>
                <w:szCs w:val="20"/>
              </w:rPr>
            </w:pPr>
            <w:r>
              <w:rPr>
                <w:sz w:val="20"/>
                <w:szCs w:val="20"/>
              </w:rPr>
              <w:t>42</w:t>
            </w:r>
          </w:p>
        </w:tc>
        <w:tc>
          <w:tcPr>
            <w:tcW w:w="0" w:type="auto"/>
            <w:tcBorders>
              <w:left w:val="nil"/>
              <w:right w:val="nil"/>
            </w:tcBorders>
          </w:tcPr>
          <w:p w:rsidR="00EF2A1C" w:rsidRDefault="00EF2A1C">
            <w:pPr>
              <w:jc w:val="center"/>
              <w:rPr>
                <w:sz w:val="20"/>
                <w:szCs w:val="20"/>
              </w:rPr>
            </w:pPr>
            <w:r>
              <w:rPr>
                <w:sz w:val="20"/>
                <w:szCs w:val="20"/>
              </w:rPr>
              <w:t>48 hr.</w:t>
            </w:r>
          </w:p>
        </w:tc>
      </w:tr>
      <w:tr w:rsidR="00EF2A1C">
        <w:tblPrEx>
          <w:tblCellMar>
            <w:top w:w="0" w:type="dxa"/>
            <w:bottom w:w="0" w:type="dxa"/>
          </w:tblCellMar>
        </w:tblPrEx>
        <w:trPr>
          <w:cantSplit/>
        </w:trPr>
        <w:tc>
          <w:tcPr>
            <w:tcW w:w="0" w:type="auto"/>
            <w:gridSpan w:val="9"/>
            <w:tcBorders>
              <w:left w:val="nil"/>
              <w:right w:val="nil"/>
            </w:tcBorders>
          </w:tcPr>
          <w:p w:rsidR="00EF2A1C" w:rsidRDefault="00EF2A1C">
            <w:pPr>
              <w:rPr>
                <w:sz w:val="20"/>
                <w:szCs w:val="20"/>
              </w:rPr>
            </w:pPr>
            <w:r>
              <w:rPr>
                <w:sz w:val="20"/>
                <w:szCs w:val="20"/>
              </w:rPr>
              <w:t>1 Chloroform gives off vapor that causes unconsciousness. Applying chloroform to an unwilling subject requires a successful grapple check and pin.</w:t>
            </w:r>
          </w:p>
        </w:tc>
      </w:tr>
      <w:tr w:rsidR="00EF2A1C">
        <w:tblPrEx>
          <w:tblCellMar>
            <w:top w:w="0" w:type="dxa"/>
            <w:bottom w:w="0" w:type="dxa"/>
          </w:tblCellMar>
        </w:tblPrEx>
        <w:trPr>
          <w:cantSplit/>
        </w:trPr>
        <w:tc>
          <w:tcPr>
            <w:tcW w:w="0" w:type="auto"/>
            <w:gridSpan w:val="9"/>
            <w:tcBorders>
              <w:left w:val="nil"/>
              <w:bottom w:val="nil"/>
              <w:right w:val="nil"/>
            </w:tcBorders>
          </w:tcPr>
          <w:p w:rsidR="00EF2A1C" w:rsidRDefault="00EF2A1C">
            <w:pPr>
              <w:rPr>
                <w:sz w:val="20"/>
                <w:szCs w:val="20"/>
              </w:rPr>
            </w:pPr>
            <w:r>
              <w:rPr>
                <w:sz w:val="20"/>
                <w:szCs w:val="20"/>
              </w:rPr>
              <w:t>n/a: Certain poisons can’t be made with the Craft skill. Instead, such a poison must be obtained by extracting it from the creature in question.</w:t>
            </w:r>
          </w:p>
        </w:tc>
      </w:tr>
    </w:tbl>
    <w:p w:rsidR="00EF2A1C" w:rsidRDefault="00EF2A1C">
      <w:pPr>
        <w:rPr>
          <w:sz w:val="20"/>
          <w:szCs w:val="20"/>
        </w:rPr>
      </w:pPr>
      <w:r>
        <w:rPr>
          <w:b/>
          <w:bCs/>
          <w:sz w:val="20"/>
          <w:szCs w:val="20"/>
        </w:rPr>
        <w:t>Special:</w:t>
      </w:r>
      <w:r>
        <w:rPr>
          <w:sz w:val="20"/>
          <w:szCs w:val="20"/>
        </w:rPr>
        <w:t xml:space="preserve"> A character without a chemical kit takes a –4 penalty on Craft (chemical) checks.</w:t>
      </w:r>
    </w:p>
    <w:p w:rsidR="00EF2A1C" w:rsidRDefault="00EF2A1C">
      <w:pPr>
        <w:rPr>
          <w:sz w:val="20"/>
          <w:szCs w:val="20"/>
        </w:rPr>
      </w:pPr>
      <w:r>
        <w:rPr>
          <w:sz w:val="20"/>
          <w:szCs w:val="20"/>
        </w:rPr>
        <w:t>A character with the Builder feat gets a +2 bonus on all Craft (chemical) checks.</w:t>
      </w:r>
    </w:p>
    <w:p w:rsidR="00EF2A1C" w:rsidRDefault="00EF2A1C">
      <w:pPr>
        <w:rPr>
          <w:sz w:val="20"/>
          <w:szCs w:val="20"/>
        </w:rPr>
      </w:pPr>
    </w:p>
    <w:p w:rsidR="00EF2A1C" w:rsidRDefault="00EF2A1C">
      <w:pPr>
        <w:rPr>
          <w:rStyle w:val="CoreBodyItalic"/>
          <w:rFonts w:ascii="Times New Roman" w:hAnsi="Times New Roman"/>
          <w:sz w:val="20"/>
          <w:szCs w:val="20"/>
        </w:rPr>
      </w:pPr>
      <w:r>
        <w:t xml:space="preserve">Craft (electronic) (Int) </w:t>
      </w:r>
      <w:r>
        <w:rPr>
          <w:rStyle w:val="CoreBodyItalic"/>
          <w:rFonts w:ascii="Times New Roman" w:hAnsi="Times New Roman"/>
          <w:sz w:val="20"/>
          <w:szCs w:val="20"/>
        </w:rPr>
        <w:t>Trained Only</w:t>
      </w:r>
    </w:p>
    <w:p w:rsidR="00EF2A1C" w:rsidRDefault="00EF2A1C">
      <w:pPr>
        <w:rPr>
          <w:sz w:val="20"/>
          <w:szCs w:val="20"/>
        </w:rPr>
      </w:pPr>
      <w:r>
        <w:rPr>
          <w:sz w:val="20"/>
          <w:szCs w:val="20"/>
        </w:rPr>
        <w:t>This skill allows a character to build electronic equipment from scratch, such as audio and video equipment, timers and listening devices, or radios and communication devices.</w:t>
      </w:r>
    </w:p>
    <w:p w:rsidR="00EF2A1C" w:rsidRDefault="00EF2A1C">
      <w:pPr>
        <w:rPr>
          <w:sz w:val="20"/>
          <w:szCs w:val="20"/>
        </w:rPr>
      </w:pPr>
      <w:r>
        <w:rPr>
          <w:sz w:val="20"/>
          <w:szCs w:val="20"/>
        </w:rPr>
        <w:t>When building an electronic device from scratch, the character describes the kind of device he or she wants to construct; then the Gamemaster decides whether the device is simple, moderate, complex, or advanced com</w:t>
      </w:r>
      <w:r>
        <w:rPr>
          <w:sz w:val="20"/>
          <w:szCs w:val="20"/>
        </w:rPr>
        <w:softHyphen/>
        <w:t xml:space="preserve">pared to current technology. </w:t>
      </w:r>
    </w:p>
    <w:tbl>
      <w:tblPr>
        <w:tblW w:w="0" w:type="auto"/>
        <w:tblBorders>
          <w:insideH w:val="single" w:sz="4" w:space="0" w:color="auto"/>
        </w:tblBorders>
        <w:tblLook w:val="0000" w:firstRow="0" w:lastRow="0" w:firstColumn="0" w:lastColumn="0" w:noHBand="0" w:noVBand="0"/>
      </w:tblPr>
      <w:tblGrid>
        <w:gridCol w:w="2448"/>
        <w:gridCol w:w="1444"/>
        <w:gridCol w:w="1122"/>
        <w:gridCol w:w="783"/>
      </w:tblGrid>
      <w:tr w:rsidR="00EF2A1C">
        <w:tblPrEx>
          <w:tblCellMar>
            <w:top w:w="0" w:type="dxa"/>
            <w:bottom w:w="0" w:type="dxa"/>
          </w:tblCellMar>
        </w:tblPrEx>
        <w:tc>
          <w:tcPr>
            <w:tcW w:w="2448" w:type="dxa"/>
            <w:tcBorders>
              <w:top w:val="nil"/>
              <w:left w:val="nil"/>
              <w:right w:val="nil"/>
            </w:tcBorders>
          </w:tcPr>
          <w:p w:rsidR="00EF2A1C" w:rsidRDefault="00EF2A1C">
            <w:pPr>
              <w:pStyle w:val="Heading3"/>
            </w:pPr>
            <w:r>
              <w:t>Type of Scratch-Built Electronics (Examples)</w:t>
            </w:r>
          </w:p>
        </w:tc>
        <w:tc>
          <w:tcPr>
            <w:tcW w:w="1444" w:type="dxa"/>
            <w:tcBorders>
              <w:top w:val="nil"/>
              <w:left w:val="nil"/>
              <w:right w:val="nil"/>
            </w:tcBorders>
            <w:vAlign w:val="bottom"/>
          </w:tcPr>
          <w:p w:rsidR="00EF2A1C" w:rsidRDefault="00EF2A1C">
            <w:pPr>
              <w:pStyle w:val="Heading3"/>
              <w:jc w:val="center"/>
            </w:pPr>
            <w:r>
              <w:t>Purchase DC</w:t>
            </w:r>
          </w:p>
        </w:tc>
        <w:tc>
          <w:tcPr>
            <w:tcW w:w="1122" w:type="dxa"/>
            <w:tcBorders>
              <w:top w:val="nil"/>
              <w:left w:val="nil"/>
              <w:right w:val="nil"/>
            </w:tcBorders>
            <w:vAlign w:val="bottom"/>
          </w:tcPr>
          <w:p w:rsidR="00EF2A1C" w:rsidRDefault="00EF2A1C">
            <w:pPr>
              <w:pStyle w:val="Heading3"/>
              <w:jc w:val="center"/>
            </w:pPr>
            <w:r>
              <w:t>Craft DC</w:t>
            </w:r>
          </w:p>
        </w:tc>
        <w:tc>
          <w:tcPr>
            <w:tcW w:w="783" w:type="dxa"/>
            <w:tcBorders>
              <w:top w:val="nil"/>
              <w:left w:val="nil"/>
              <w:right w:val="nil"/>
            </w:tcBorders>
            <w:vAlign w:val="bottom"/>
          </w:tcPr>
          <w:p w:rsidR="00EF2A1C" w:rsidRDefault="00EF2A1C">
            <w:pPr>
              <w:pStyle w:val="Heading3"/>
              <w:jc w:val="center"/>
            </w:pPr>
            <w:r>
              <w:t>Time</w:t>
            </w:r>
          </w:p>
        </w:tc>
      </w:tr>
      <w:tr w:rsidR="00EF2A1C">
        <w:tblPrEx>
          <w:tblCellMar>
            <w:top w:w="0" w:type="dxa"/>
            <w:bottom w:w="0" w:type="dxa"/>
          </w:tblCellMar>
        </w:tblPrEx>
        <w:tc>
          <w:tcPr>
            <w:tcW w:w="2448" w:type="dxa"/>
            <w:tcBorders>
              <w:left w:val="nil"/>
              <w:right w:val="nil"/>
            </w:tcBorders>
          </w:tcPr>
          <w:p w:rsidR="00EF2A1C" w:rsidRDefault="00EF2A1C">
            <w:pPr>
              <w:rPr>
                <w:sz w:val="20"/>
                <w:szCs w:val="20"/>
              </w:rPr>
            </w:pPr>
            <w:r>
              <w:rPr>
                <w:sz w:val="20"/>
                <w:szCs w:val="20"/>
              </w:rPr>
              <w:t>Simple (timer or detonator)</w:t>
            </w:r>
          </w:p>
        </w:tc>
        <w:tc>
          <w:tcPr>
            <w:tcW w:w="1444" w:type="dxa"/>
            <w:tcBorders>
              <w:left w:val="nil"/>
              <w:right w:val="nil"/>
            </w:tcBorders>
            <w:vAlign w:val="bottom"/>
          </w:tcPr>
          <w:p w:rsidR="00EF2A1C" w:rsidRDefault="00EF2A1C">
            <w:pPr>
              <w:jc w:val="center"/>
              <w:rPr>
                <w:sz w:val="20"/>
                <w:szCs w:val="20"/>
              </w:rPr>
            </w:pPr>
            <w:r>
              <w:rPr>
                <w:sz w:val="20"/>
                <w:szCs w:val="20"/>
              </w:rPr>
              <w:t>8</w:t>
            </w:r>
          </w:p>
        </w:tc>
        <w:tc>
          <w:tcPr>
            <w:tcW w:w="1122" w:type="dxa"/>
            <w:tcBorders>
              <w:left w:val="nil"/>
              <w:right w:val="nil"/>
            </w:tcBorders>
            <w:vAlign w:val="bottom"/>
          </w:tcPr>
          <w:p w:rsidR="00EF2A1C" w:rsidRDefault="00EF2A1C">
            <w:pPr>
              <w:jc w:val="center"/>
              <w:rPr>
                <w:sz w:val="20"/>
                <w:szCs w:val="20"/>
              </w:rPr>
            </w:pPr>
            <w:r>
              <w:rPr>
                <w:sz w:val="20"/>
                <w:szCs w:val="20"/>
              </w:rPr>
              <w:t>15</w:t>
            </w:r>
          </w:p>
        </w:tc>
        <w:tc>
          <w:tcPr>
            <w:tcW w:w="783" w:type="dxa"/>
            <w:tcBorders>
              <w:left w:val="nil"/>
              <w:right w:val="nil"/>
            </w:tcBorders>
            <w:vAlign w:val="bottom"/>
          </w:tcPr>
          <w:p w:rsidR="00EF2A1C" w:rsidRDefault="00EF2A1C">
            <w:pPr>
              <w:jc w:val="center"/>
              <w:rPr>
                <w:sz w:val="20"/>
                <w:szCs w:val="20"/>
              </w:rPr>
            </w:pPr>
            <w:r>
              <w:rPr>
                <w:sz w:val="20"/>
                <w:szCs w:val="20"/>
              </w:rPr>
              <w:t>1 hr.</w:t>
            </w:r>
          </w:p>
        </w:tc>
      </w:tr>
      <w:tr w:rsidR="00EF2A1C">
        <w:tblPrEx>
          <w:tblCellMar>
            <w:top w:w="0" w:type="dxa"/>
            <w:bottom w:w="0" w:type="dxa"/>
          </w:tblCellMar>
        </w:tblPrEx>
        <w:tc>
          <w:tcPr>
            <w:tcW w:w="2448" w:type="dxa"/>
            <w:tcBorders>
              <w:left w:val="nil"/>
              <w:right w:val="nil"/>
            </w:tcBorders>
          </w:tcPr>
          <w:p w:rsidR="00EF2A1C" w:rsidRDefault="00EF2A1C">
            <w:pPr>
              <w:rPr>
                <w:sz w:val="20"/>
                <w:szCs w:val="20"/>
              </w:rPr>
            </w:pPr>
            <w:r>
              <w:rPr>
                <w:sz w:val="20"/>
                <w:szCs w:val="20"/>
              </w:rPr>
              <w:t>Moderate (radio direction finder, electronic lock)</w:t>
            </w:r>
          </w:p>
        </w:tc>
        <w:tc>
          <w:tcPr>
            <w:tcW w:w="1444" w:type="dxa"/>
            <w:tcBorders>
              <w:left w:val="nil"/>
              <w:right w:val="nil"/>
            </w:tcBorders>
            <w:vAlign w:val="bottom"/>
          </w:tcPr>
          <w:p w:rsidR="00EF2A1C" w:rsidRDefault="00EF2A1C">
            <w:pPr>
              <w:jc w:val="center"/>
              <w:rPr>
                <w:sz w:val="20"/>
                <w:szCs w:val="20"/>
              </w:rPr>
            </w:pPr>
            <w:r>
              <w:rPr>
                <w:sz w:val="20"/>
                <w:szCs w:val="20"/>
              </w:rPr>
              <w:t>12</w:t>
            </w:r>
          </w:p>
        </w:tc>
        <w:tc>
          <w:tcPr>
            <w:tcW w:w="1122" w:type="dxa"/>
            <w:tcBorders>
              <w:left w:val="nil"/>
              <w:right w:val="nil"/>
            </w:tcBorders>
            <w:vAlign w:val="bottom"/>
          </w:tcPr>
          <w:p w:rsidR="00EF2A1C" w:rsidRDefault="00EF2A1C">
            <w:pPr>
              <w:jc w:val="center"/>
              <w:rPr>
                <w:sz w:val="20"/>
                <w:szCs w:val="20"/>
              </w:rPr>
            </w:pPr>
            <w:r>
              <w:rPr>
                <w:sz w:val="20"/>
                <w:szCs w:val="20"/>
              </w:rPr>
              <w:t>20</w:t>
            </w:r>
          </w:p>
        </w:tc>
        <w:tc>
          <w:tcPr>
            <w:tcW w:w="783" w:type="dxa"/>
            <w:tcBorders>
              <w:left w:val="nil"/>
              <w:right w:val="nil"/>
            </w:tcBorders>
            <w:vAlign w:val="bottom"/>
          </w:tcPr>
          <w:p w:rsidR="00EF2A1C" w:rsidRDefault="00EF2A1C">
            <w:pPr>
              <w:jc w:val="center"/>
              <w:rPr>
                <w:sz w:val="20"/>
                <w:szCs w:val="20"/>
              </w:rPr>
            </w:pPr>
            <w:r>
              <w:rPr>
                <w:sz w:val="20"/>
                <w:szCs w:val="20"/>
              </w:rPr>
              <w:t>12 hr.</w:t>
            </w:r>
          </w:p>
        </w:tc>
      </w:tr>
      <w:tr w:rsidR="00EF2A1C">
        <w:tblPrEx>
          <w:tblCellMar>
            <w:top w:w="0" w:type="dxa"/>
            <w:bottom w:w="0" w:type="dxa"/>
          </w:tblCellMar>
        </w:tblPrEx>
        <w:tc>
          <w:tcPr>
            <w:tcW w:w="2448" w:type="dxa"/>
            <w:tcBorders>
              <w:left w:val="nil"/>
              <w:right w:val="nil"/>
            </w:tcBorders>
          </w:tcPr>
          <w:p w:rsidR="00EF2A1C" w:rsidRDefault="00EF2A1C">
            <w:pPr>
              <w:rPr>
                <w:sz w:val="20"/>
                <w:szCs w:val="20"/>
              </w:rPr>
            </w:pPr>
            <w:r>
              <w:rPr>
                <w:sz w:val="20"/>
                <w:szCs w:val="20"/>
              </w:rPr>
              <w:t>Complex (cell phone)</w:t>
            </w:r>
          </w:p>
        </w:tc>
        <w:tc>
          <w:tcPr>
            <w:tcW w:w="1444" w:type="dxa"/>
            <w:tcBorders>
              <w:left w:val="nil"/>
              <w:right w:val="nil"/>
            </w:tcBorders>
            <w:vAlign w:val="bottom"/>
          </w:tcPr>
          <w:p w:rsidR="00EF2A1C" w:rsidRDefault="00EF2A1C">
            <w:pPr>
              <w:jc w:val="center"/>
              <w:rPr>
                <w:sz w:val="20"/>
                <w:szCs w:val="20"/>
              </w:rPr>
            </w:pPr>
            <w:r>
              <w:rPr>
                <w:sz w:val="20"/>
                <w:szCs w:val="20"/>
              </w:rPr>
              <w:t>16</w:t>
            </w:r>
          </w:p>
        </w:tc>
        <w:tc>
          <w:tcPr>
            <w:tcW w:w="1122" w:type="dxa"/>
            <w:tcBorders>
              <w:left w:val="nil"/>
              <w:right w:val="nil"/>
            </w:tcBorders>
            <w:vAlign w:val="bottom"/>
          </w:tcPr>
          <w:p w:rsidR="00EF2A1C" w:rsidRDefault="00EF2A1C">
            <w:pPr>
              <w:jc w:val="center"/>
              <w:rPr>
                <w:sz w:val="20"/>
                <w:szCs w:val="20"/>
              </w:rPr>
            </w:pPr>
            <w:r>
              <w:rPr>
                <w:sz w:val="20"/>
                <w:szCs w:val="20"/>
              </w:rPr>
              <w:t>25</w:t>
            </w:r>
          </w:p>
        </w:tc>
        <w:tc>
          <w:tcPr>
            <w:tcW w:w="783" w:type="dxa"/>
            <w:tcBorders>
              <w:left w:val="nil"/>
              <w:right w:val="nil"/>
            </w:tcBorders>
            <w:vAlign w:val="bottom"/>
          </w:tcPr>
          <w:p w:rsidR="00EF2A1C" w:rsidRDefault="00EF2A1C">
            <w:pPr>
              <w:jc w:val="center"/>
              <w:rPr>
                <w:sz w:val="20"/>
                <w:szCs w:val="20"/>
              </w:rPr>
            </w:pPr>
            <w:r>
              <w:rPr>
                <w:sz w:val="20"/>
                <w:szCs w:val="20"/>
              </w:rPr>
              <w:t>24 hr.</w:t>
            </w:r>
          </w:p>
        </w:tc>
      </w:tr>
      <w:tr w:rsidR="00EF2A1C">
        <w:tblPrEx>
          <w:tblCellMar>
            <w:top w:w="0" w:type="dxa"/>
            <w:bottom w:w="0" w:type="dxa"/>
          </w:tblCellMar>
        </w:tblPrEx>
        <w:tc>
          <w:tcPr>
            <w:tcW w:w="2448" w:type="dxa"/>
            <w:tcBorders>
              <w:left w:val="nil"/>
              <w:bottom w:val="nil"/>
              <w:right w:val="nil"/>
            </w:tcBorders>
          </w:tcPr>
          <w:p w:rsidR="00EF2A1C" w:rsidRDefault="00EF2A1C">
            <w:pPr>
              <w:rPr>
                <w:sz w:val="20"/>
                <w:szCs w:val="20"/>
              </w:rPr>
            </w:pPr>
            <w:r>
              <w:rPr>
                <w:sz w:val="20"/>
                <w:szCs w:val="20"/>
              </w:rPr>
              <w:t>Advanced (computer)</w:t>
            </w:r>
          </w:p>
        </w:tc>
        <w:tc>
          <w:tcPr>
            <w:tcW w:w="1444" w:type="dxa"/>
            <w:tcBorders>
              <w:left w:val="nil"/>
              <w:bottom w:val="nil"/>
              <w:right w:val="nil"/>
            </w:tcBorders>
            <w:vAlign w:val="bottom"/>
          </w:tcPr>
          <w:p w:rsidR="00EF2A1C" w:rsidRDefault="00EF2A1C">
            <w:pPr>
              <w:jc w:val="center"/>
              <w:rPr>
                <w:sz w:val="20"/>
                <w:szCs w:val="20"/>
              </w:rPr>
            </w:pPr>
            <w:r>
              <w:rPr>
                <w:sz w:val="20"/>
                <w:szCs w:val="20"/>
              </w:rPr>
              <w:t>22</w:t>
            </w:r>
          </w:p>
        </w:tc>
        <w:tc>
          <w:tcPr>
            <w:tcW w:w="1122" w:type="dxa"/>
            <w:tcBorders>
              <w:left w:val="nil"/>
              <w:bottom w:val="nil"/>
              <w:right w:val="nil"/>
            </w:tcBorders>
            <w:vAlign w:val="bottom"/>
          </w:tcPr>
          <w:p w:rsidR="00EF2A1C" w:rsidRDefault="00EF2A1C">
            <w:pPr>
              <w:jc w:val="center"/>
              <w:rPr>
                <w:sz w:val="20"/>
                <w:szCs w:val="20"/>
              </w:rPr>
            </w:pPr>
            <w:r>
              <w:rPr>
                <w:sz w:val="20"/>
                <w:szCs w:val="20"/>
              </w:rPr>
              <w:t>30</w:t>
            </w:r>
          </w:p>
        </w:tc>
        <w:tc>
          <w:tcPr>
            <w:tcW w:w="783" w:type="dxa"/>
            <w:tcBorders>
              <w:left w:val="nil"/>
              <w:bottom w:val="nil"/>
              <w:right w:val="nil"/>
            </w:tcBorders>
            <w:vAlign w:val="bottom"/>
          </w:tcPr>
          <w:p w:rsidR="00EF2A1C" w:rsidRDefault="00EF2A1C">
            <w:pPr>
              <w:jc w:val="center"/>
              <w:rPr>
                <w:sz w:val="20"/>
                <w:szCs w:val="20"/>
              </w:rPr>
            </w:pPr>
            <w:r>
              <w:rPr>
                <w:sz w:val="20"/>
                <w:szCs w:val="20"/>
              </w:rPr>
              <w:t>60 hr.</w:t>
            </w:r>
          </w:p>
        </w:tc>
      </w:tr>
    </w:tbl>
    <w:p w:rsidR="00EF2A1C" w:rsidRDefault="00EF2A1C">
      <w:pPr>
        <w:rPr>
          <w:sz w:val="20"/>
          <w:szCs w:val="20"/>
        </w:rPr>
      </w:pPr>
    </w:p>
    <w:p w:rsidR="00EF2A1C" w:rsidRDefault="00EF2A1C">
      <w:pPr>
        <w:rPr>
          <w:sz w:val="20"/>
          <w:szCs w:val="20"/>
        </w:rPr>
      </w:pPr>
      <w:r>
        <w:rPr>
          <w:b/>
          <w:bCs/>
          <w:sz w:val="20"/>
          <w:szCs w:val="20"/>
        </w:rPr>
        <w:t>Special:</w:t>
      </w:r>
      <w:r>
        <w:rPr>
          <w:sz w:val="20"/>
          <w:szCs w:val="20"/>
        </w:rPr>
        <w:t xml:space="preserve"> A character without an electrical tool kit takes a –4 penalty on Craft (electronic) checks.</w:t>
      </w:r>
    </w:p>
    <w:p w:rsidR="00EF2A1C" w:rsidRDefault="00EF2A1C">
      <w:pPr>
        <w:rPr>
          <w:sz w:val="20"/>
          <w:szCs w:val="20"/>
        </w:rPr>
      </w:pPr>
      <w:r>
        <w:rPr>
          <w:sz w:val="20"/>
          <w:szCs w:val="20"/>
        </w:rPr>
        <w:t>A character with the Builder feat gets a +2 bonus on all Craft (electronic) checks.</w:t>
      </w:r>
    </w:p>
    <w:p w:rsidR="00EF2A1C" w:rsidRDefault="00EF2A1C">
      <w:pPr>
        <w:rPr>
          <w:sz w:val="20"/>
          <w:szCs w:val="20"/>
        </w:rPr>
      </w:pPr>
    </w:p>
    <w:p w:rsidR="00EF2A1C" w:rsidRDefault="00EF2A1C">
      <w:pPr>
        <w:rPr>
          <w:rStyle w:val="CoreBodyItalic"/>
          <w:rFonts w:ascii="Times New Roman" w:hAnsi="Times New Roman"/>
          <w:sz w:val="20"/>
          <w:szCs w:val="20"/>
        </w:rPr>
      </w:pPr>
      <w:r>
        <w:t xml:space="preserve">Craft (mechanical) (Int) </w:t>
      </w:r>
      <w:r>
        <w:rPr>
          <w:rStyle w:val="CoreBodyItalic"/>
          <w:rFonts w:ascii="Times New Roman" w:hAnsi="Times New Roman"/>
          <w:sz w:val="20"/>
          <w:szCs w:val="20"/>
        </w:rPr>
        <w:t>Trained Only</w:t>
      </w:r>
    </w:p>
    <w:p w:rsidR="00EF2A1C" w:rsidRDefault="00EF2A1C">
      <w:pPr>
        <w:rPr>
          <w:sz w:val="20"/>
          <w:szCs w:val="20"/>
        </w:rPr>
      </w:pPr>
      <w:r>
        <w:rPr>
          <w:sz w:val="20"/>
          <w:szCs w:val="20"/>
        </w:rPr>
        <w:t>This skill allows a character to build mechanical devices from scratch, including engines and engine parts, weapons, armor, and other gadgets. When building a mechanical device from scratch, the character describes the kind of device he or she wants to construct; then the Gamemaster decides if the device is simple, moderate, complex, or advanced compared to current technology.</w:t>
      </w:r>
    </w:p>
    <w:tbl>
      <w:tblPr>
        <w:tblW w:w="0" w:type="auto"/>
        <w:tblBorders>
          <w:insideH w:val="single" w:sz="4" w:space="0" w:color="auto"/>
        </w:tblBorders>
        <w:tblLook w:val="0000" w:firstRow="0" w:lastRow="0" w:firstColumn="0" w:lastColumn="0" w:noHBand="0" w:noVBand="0"/>
      </w:tblPr>
      <w:tblGrid>
        <w:gridCol w:w="4760"/>
        <w:gridCol w:w="1344"/>
        <w:gridCol w:w="1022"/>
        <w:gridCol w:w="683"/>
      </w:tblGrid>
      <w:tr w:rsidR="00EF2A1C">
        <w:tblPrEx>
          <w:tblCellMar>
            <w:top w:w="0" w:type="dxa"/>
            <w:bottom w:w="0" w:type="dxa"/>
          </w:tblCellMar>
        </w:tblPrEx>
        <w:tc>
          <w:tcPr>
            <w:tcW w:w="0" w:type="auto"/>
            <w:tcBorders>
              <w:top w:val="nil"/>
              <w:left w:val="nil"/>
              <w:right w:val="nil"/>
            </w:tcBorders>
          </w:tcPr>
          <w:p w:rsidR="00EF2A1C" w:rsidRDefault="00EF2A1C">
            <w:pPr>
              <w:pStyle w:val="Heading3"/>
            </w:pPr>
            <w:r>
              <w:t>Type of Scratch-Built Mechanical Device (Examples)</w:t>
            </w:r>
          </w:p>
        </w:tc>
        <w:tc>
          <w:tcPr>
            <w:tcW w:w="0" w:type="auto"/>
            <w:tcBorders>
              <w:top w:val="nil"/>
              <w:left w:val="nil"/>
              <w:right w:val="nil"/>
            </w:tcBorders>
          </w:tcPr>
          <w:p w:rsidR="00EF2A1C" w:rsidRDefault="00EF2A1C">
            <w:pPr>
              <w:pStyle w:val="Heading3"/>
              <w:jc w:val="center"/>
            </w:pPr>
            <w:r>
              <w:t>Purchase DC</w:t>
            </w:r>
          </w:p>
        </w:tc>
        <w:tc>
          <w:tcPr>
            <w:tcW w:w="0" w:type="auto"/>
            <w:tcBorders>
              <w:top w:val="nil"/>
              <w:left w:val="nil"/>
              <w:right w:val="nil"/>
            </w:tcBorders>
          </w:tcPr>
          <w:p w:rsidR="00EF2A1C" w:rsidRDefault="00EF2A1C">
            <w:pPr>
              <w:pStyle w:val="Heading3"/>
              <w:jc w:val="center"/>
            </w:pPr>
            <w:r>
              <w:t>Craft DC</w:t>
            </w:r>
          </w:p>
        </w:tc>
        <w:tc>
          <w:tcPr>
            <w:tcW w:w="0" w:type="auto"/>
            <w:tcBorders>
              <w:top w:val="nil"/>
              <w:left w:val="nil"/>
              <w:right w:val="nil"/>
            </w:tcBorders>
          </w:tcPr>
          <w:p w:rsidR="00EF2A1C" w:rsidRDefault="00EF2A1C">
            <w:pPr>
              <w:pStyle w:val="Heading3"/>
              <w:jc w:val="center"/>
            </w:pPr>
            <w:r>
              <w:t>Time</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Simple (tripwire trap)</w:t>
            </w:r>
          </w:p>
        </w:tc>
        <w:tc>
          <w:tcPr>
            <w:tcW w:w="0" w:type="auto"/>
            <w:tcBorders>
              <w:left w:val="nil"/>
              <w:right w:val="nil"/>
            </w:tcBorders>
          </w:tcPr>
          <w:p w:rsidR="00EF2A1C" w:rsidRDefault="00EF2A1C">
            <w:pPr>
              <w:jc w:val="center"/>
              <w:rPr>
                <w:sz w:val="20"/>
                <w:szCs w:val="20"/>
              </w:rPr>
            </w:pPr>
            <w:r>
              <w:rPr>
                <w:sz w:val="20"/>
                <w:szCs w:val="20"/>
              </w:rPr>
              <w:t>5</w:t>
            </w:r>
          </w:p>
        </w:tc>
        <w:tc>
          <w:tcPr>
            <w:tcW w:w="0" w:type="auto"/>
            <w:tcBorders>
              <w:left w:val="nil"/>
              <w:right w:val="nil"/>
            </w:tcBorders>
          </w:tcPr>
          <w:p w:rsidR="00EF2A1C" w:rsidRDefault="00EF2A1C">
            <w:pPr>
              <w:jc w:val="center"/>
              <w:rPr>
                <w:sz w:val="20"/>
                <w:szCs w:val="20"/>
              </w:rPr>
            </w:pPr>
            <w:r>
              <w:rPr>
                <w:sz w:val="20"/>
                <w:szCs w:val="20"/>
              </w:rPr>
              <w:t>15</w:t>
            </w:r>
          </w:p>
        </w:tc>
        <w:tc>
          <w:tcPr>
            <w:tcW w:w="0" w:type="auto"/>
            <w:tcBorders>
              <w:left w:val="nil"/>
              <w:right w:val="nil"/>
            </w:tcBorders>
          </w:tcPr>
          <w:p w:rsidR="00EF2A1C" w:rsidRDefault="00EF2A1C">
            <w:pPr>
              <w:jc w:val="center"/>
              <w:rPr>
                <w:sz w:val="20"/>
                <w:szCs w:val="20"/>
              </w:rPr>
            </w:pPr>
            <w:r>
              <w:rPr>
                <w:sz w:val="20"/>
                <w:szCs w:val="20"/>
              </w:rPr>
              <w:t>1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Moderate (engine component, light armor)</w:t>
            </w:r>
          </w:p>
        </w:tc>
        <w:tc>
          <w:tcPr>
            <w:tcW w:w="0" w:type="auto"/>
            <w:tcBorders>
              <w:left w:val="nil"/>
              <w:right w:val="nil"/>
            </w:tcBorders>
          </w:tcPr>
          <w:p w:rsidR="00EF2A1C" w:rsidRDefault="00EF2A1C">
            <w:pPr>
              <w:jc w:val="center"/>
              <w:rPr>
                <w:sz w:val="20"/>
                <w:szCs w:val="20"/>
              </w:rPr>
            </w:pPr>
            <w:r>
              <w:rPr>
                <w:sz w:val="20"/>
                <w:szCs w:val="20"/>
              </w:rPr>
              <w:t>12</w:t>
            </w:r>
          </w:p>
        </w:tc>
        <w:tc>
          <w:tcPr>
            <w:tcW w:w="0" w:type="auto"/>
            <w:tcBorders>
              <w:left w:val="nil"/>
              <w:right w:val="nil"/>
            </w:tcBorders>
          </w:tcPr>
          <w:p w:rsidR="00EF2A1C" w:rsidRDefault="00EF2A1C">
            <w:pPr>
              <w:jc w:val="center"/>
              <w:rPr>
                <w:sz w:val="20"/>
                <w:szCs w:val="20"/>
              </w:rPr>
            </w:pPr>
            <w:r>
              <w:rPr>
                <w:sz w:val="20"/>
                <w:szCs w:val="20"/>
              </w:rPr>
              <w:t>20</w:t>
            </w:r>
          </w:p>
        </w:tc>
        <w:tc>
          <w:tcPr>
            <w:tcW w:w="0" w:type="auto"/>
            <w:tcBorders>
              <w:left w:val="nil"/>
              <w:right w:val="nil"/>
            </w:tcBorders>
          </w:tcPr>
          <w:p w:rsidR="00EF2A1C" w:rsidRDefault="00EF2A1C">
            <w:pPr>
              <w:jc w:val="center"/>
              <w:rPr>
                <w:sz w:val="20"/>
                <w:szCs w:val="20"/>
              </w:rPr>
            </w:pPr>
            <w:r>
              <w:rPr>
                <w:sz w:val="20"/>
                <w:szCs w:val="20"/>
              </w:rPr>
              <w:t>12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Complex (automobile engine, 9mm autoloader handgun)</w:t>
            </w:r>
          </w:p>
        </w:tc>
        <w:tc>
          <w:tcPr>
            <w:tcW w:w="0" w:type="auto"/>
            <w:tcBorders>
              <w:left w:val="nil"/>
              <w:right w:val="nil"/>
            </w:tcBorders>
          </w:tcPr>
          <w:p w:rsidR="00EF2A1C" w:rsidRDefault="00EF2A1C">
            <w:pPr>
              <w:jc w:val="center"/>
              <w:rPr>
                <w:sz w:val="20"/>
                <w:szCs w:val="20"/>
              </w:rPr>
            </w:pPr>
            <w:r>
              <w:rPr>
                <w:sz w:val="20"/>
                <w:szCs w:val="20"/>
              </w:rPr>
              <w:t>16</w:t>
            </w:r>
          </w:p>
        </w:tc>
        <w:tc>
          <w:tcPr>
            <w:tcW w:w="0" w:type="auto"/>
            <w:tcBorders>
              <w:left w:val="nil"/>
              <w:right w:val="nil"/>
            </w:tcBorders>
          </w:tcPr>
          <w:p w:rsidR="00EF2A1C" w:rsidRDefault="00EF2A1C">
            <w:pPr>
              <w:jc w:val="center"/>
              <w:rPr>
                <w:sz w:val="20"/>
                <w:szCs w:val="20"/>
              </w:rPr>
            </w:pPr>
            <w:r>
              <w:rPr>
                <w:sz w:val="20"/>
                <w:szCs w:val="20"/>
              </w:rPr>
              <w:t>25</w:t>
            </w:r>
          </w:p>
        </w:tc>
        <w:tc>
          <w:tcPr>
            <w:tcW w:w="0" w:type="auto"/>
            <w:tcBorders>
              <w:left w:val="nil"/>
              <w:right w:val="nil"/>
            </w:tcBorders>
          </w:tcPr>
          <w:p w:rsidR="00EF2A1C" w:rsidRDefault="00EF2A1C">
            <w:pPr>
              <w:jc w:val="center"/>
              <w:rPr>
                <w:sz w:val="20"/>
                <w:szCs w:val="20"/>
              </w:rPr>
            </w:pPr>
            <w:r>
              <w:rPr>
                <w:sz w:val="20"/>
                <w:szCs w:val="20"/>
              </w:rPr>
              <w:t>24 hr.</w:t>
            </w:r>
          </w:p>
        </w:tc>
      </w:tr>
      <w:tr w:rsidR="00EF2A1C">
        <w:tblPrEx>
          <w:tblCellMar>
            <w:top w:w="0" w:type="dxa"/>
            <w:bottom w:w="0" w:type="dxa"/>
          </w:tblCellMar>
        </w:tblPrEx>
        <w:tc>
          <w:tcPr>
            <w:tcW w:w="0" w:type="auto"/>
            <w:tcBorders>
              <w:left w:val="nil"/>
              <w:bottom w:val="nil"/>
              <w:right w:val="nil"/>
            </w:tcBorders>
          </w:tcPr>
          <w:p w:rsidR="00EF2A1C" w:rsidRDefault="00EF2A1C">
            <w:pPr>
              <w:rPr>
                <w:sz w:val="20"/>
                <w:szCs w:val="20"/>
              </w:rPr>
            </w:pPr>
            <w:r>
              <w:rPr>
                <w:sz w:val="20"/>
                <w:szCs w:val="20"/>
              </w:rPr>
              <w:t>Advanced (jet engine)</w:t>
            </w:r>
          </w:p>
        </w:tc>
        <w:tc>
          <w:tcPr>
            <w:tcW w:w="0" w:type="auto"/>
            <w:tcBorders>
              <w:left w:val="nil"/>
              <w:bottom w:val="nil"/>
              <w:right w:val="nil"/>
            </w:tcBorders>
          </w:tcPr>
          <w:p w:rsidR="00EF2A1C" w:rsidRDefault="00EF2A1C">
            <w:pPr>
              <w:jc w:val="center"/>
              <w:rPr>
                <w:sz w:val="20"/>
                <w:szCs w:val="20"/>
              </w:rPr>
            </w:pPr>
            <w:r>
              <w:rPr>
                <w:sz w:val="20"/>
                <w:szCs w:val="20"/>
              </w:rPr>
              <w:t>20</w:t>
            </w:r>
          </w:p>
        </w:tc>
        <w:tc>
          <w:tcPr>
            <w:tcW w:w="0" w:type="auto"/>
            <w:tcBorders>
              <w:left w:val="nil"/>
              <w:bottom w:val="nil"/>
              <w:right w:val="nil"/>
            </w:tcBorders>
          </w:tcPr>
          <w:p w:rsidR="00EF2A1C" w:rsidRDefault="00EF2A1C">
            <w:pPr>
              <w:jc w:val="center"/>
              <w:rPr>
                <w:sz w:val="20"/>
                <w:szCs w:val="20"/>
              </w:rPr>
            </w:pPr>
            <w:r>
              <w:rPr>
                <w:sz w:val="20"/>
                <w:szCs w:val="20"/>
              </w:rPr>
              <w:t>30</w:t>
            </w:r>
          </w:p>
        </w:tc>
        <w:tc>
          <w:tcPr>
            <w:tcW w:w="0" w:type="auto"/>
            <w:tcBorders>
              <w:left w:val="nil"/>
              <w:bottom w:val="nil"/>
              <w:right w:val="nil"/>
            </w:tcBorders>
          </w:tcPr>
          <w:p w:rsidR="00EF2A1C" w:rsidRDefault="00EF2A1C">
            <w:pPr>
              <w:jc w:val="center"/>
              <w:rPr>
                <w:sz w:val="20"/>
                <w:szCs w:val="20"/>
              </w:rPr>
            </w:pPr>
            <w:r>
              <w:rPr>
                <w:sz w:val="20"/>
                <w:szCs w:val="20"/>
              </w:rPr>
              <w:t>60 hr.</w:t>
            </w:r>
          </w:p>
        </w:tc>
      </w:tr>
    </w:tbl>
    <w:p w:rsidR="00EF2A1C" w:rsidRDefault="00EF2A1C">
      <w:pPr>
        <w:rPr>
          <w:sz w:val="20"/>
          <w:szCs w:val="20"/>
        </w:rPr>
      </w:pPr>
      <w:r>
        <w:rPr>
          <w:b/>
          <w:bCs/>
          <w:sz w:val="20"/>
          <w:szCs w:val="20"/>
        </w:rPr>
        <w:t>Special:</w:t>
      </w:r>
      <w:r>
        <w:rPr>
          <w:sz w:val="20"/>
          <w:szCs w:val="20"/>
        </w:rPr>
        <w:t xml:space="preserve"> A character without a mechanical tool kit takes a –4 penalty on Craft (mechanical) checks.</w:t>
      </w:r>
    </w:p>
    <w:p w:rsidR="00EF2A1C" w:rsidRDefault="00EF2A1C">
      <w:pPr>
        <w:rPr>
          <w:sz w:val="20"/>
          <w:szCs w:val="20"/>
        </w:rPr>
      </w:pPr>
      <w:r>
        <w:rPr>
          <w:sz w:val="20"/>
          <w:szCs w:val="20"/>
        </w:rPr>
        <w:t>A character with the Builder feat gets a +2 bonus on all Craft (mechanical) checks.</w:t>
      </w:r>
    </w:p>
    <w:p w:rsidR="00EF2A1C" w:rsidRDefault="00EF2A1C">
      <w:pPr>
        <w:rPr>
          <w:sz w:val="20"/>
          <w:szCs w:val="20"/>
        </w:rPr>
      </w:pPr>
    </w:p>
    <w:p w:rsidR="00EF2A1C" w:rsidRDefault="00EF2A1C">
      <w:pPr>
        <w:rPr>
          <w:rStyle w:val="CoreBodyItalic"/>
          <w:rFonts w:ascii="Times New Roman" w:hAnsi="Times New Roman"/>
          <w:sz w:val="20"/>
          <w:szCs w:val="20"/>
        </w:rPr>
      </w:pPr>
      <w:r>
        <w:t xml:space="preserve">Craft (pharmaceutical) (Int) </w:t>
      </w:r>
      <w:r>
        <w:rPr>
          <w:rStyle w:val="CoreBodyItalic"/>
          <w:rFonts w:ascii="Times New Roman" w:hAnsi="Times New Roman"/>
          <w:sz w:val="20"/>
          <w:szCs w:val="20"/>
        </w:rPr>
        <w:t>Trained Only</w:t>
      </w:r>
    </w:p>
    <w:p w:rsidR="00EF2A1C" w:rsidRDefault="00EF2A1C">
      <w:pPr>
        <w:rPr>
          <w:sz w:val="20"/>
          <w:szCs w:val="20"/>
        </w:rPr>
      </w:pPr>
      <w:r>
        <w:rPr>
          <w:sz w:val="20"/>
          <w:szCs w:val="20"/>
        </w:rPr>
        <w:t>This skill allows a character to compound medicinal drugs to aid in recovery from treatable illnesses. A medicinal drug gives a +2 circumstance bonus on Fortitude saves made to resist the effects of a disease.</w:t>
      </w:r>
    </w:p>
    <w:p w:rsidR="00EF2A1C" w:rsidRDefault="00EF2A1C">
      <w:pPr>
        <w:rPr>
          <w:sz w:val="20"/>
          <w:szCs w:val="20"/>
        </w:rPr>
      </w:pPr>
      <w:r>
        <w:rPr>
          <w:sz w:val="20"/>
          <w:szCs w:val="20"/>
        </w:rPr>
        <w:t>The Craft (pharmaceutical) check is based on the severity of the disease to be countered as measured by the DC of the Fortitude save needed to resist it.</w:t>
      </w:r>
    </w:p>
    <w:tbl>
      <w:tblPr>
        <w:tblW w:w="0" w:type="auto"/>
        <w:tblBorders>
          <w:insideH w:val="single" w:sz="4" w:space="0" w:color="auto"/>
        </w:tblBorders>
        <w:tblLook w:val="0000" w:firstRow="0" w:lastRow="0" w:firstColumn="0" w:lastColumn="0" w:noHBand="0" w:noVBand="0"/>
      </w:tblPr>
      <w:tblGrid>
        <w:gridCol w:w="2500"/>
        <w:gridCol w:w="1344"/>
        <w:gridCol w:w="1022"/>
        <w:gridCol w:w="683"/>
      </w:tblGrid>
      <w:tr w:rsidR="00EF2A1C">
        <w:tblPrEx>
          <w:tblCellMar>
            <w:top w:w="0" w:type="dxa"/>
            <w:bottom w:w="0" w:type="dxa"/>
          </w:tblCellMar>
        </w:tblPrEx>
        <w:tc>
          <w:tcPr>
            <w:tcW w:w="0" w:type="auto"/>
            <w:tcBorders>
              <w:top w:val="nil"/>
              <w:left w:val="nil"/>
              <w:right w:val="nil"/>
            </w:tcBorders>
          </w:tcPr>
          <w:p w:rsidR="00EF2A1C" w:rsidRDefault="00EF2A1C">
            <w:pPr>
              <w:rPr>
                <w:b/>
                <w:bCs/>
                <w:sz w:val="20"/>
                <w:szCs w:val="20"/>
              </w:rPr>
            </w:pPr>
            <w:r>
              <w:rPr>
                <w:b/>
                <w:bCs/>
                <w:sz w:val="20"/>
                <w:szCs w:val="20"/>
              </w:rPr>
              <w:t>Disease Fortitude Save DC</w:t>
            </w:r>
          </w:p>
        </w:tc>
        <w:tc>
          <w:tcPr>
            <w:tcW w:w="0" w:type="auto"/>
            <w:tcBorders>
              <w:top w:val="nil"/>
              <w:left w:val="nil"/>
              <w:right w:val="nil"/>
            </w:tcBorders>
          </w:tcPr>
          <w:p w:rsidR="00EF2A1C" w:rsidRDefault="00EF2A1C">
            <w:pPr>
              <w:pStyle w:val="Heading3"/>
              <w:jc w:val="center"/>
            </w:pPr>
            <w:r>
              <w:t>Purchase DC</w:t>
            </w:r>
          </w:p>
        </w:tc>
        <w:tc>
          <w:tcPr>
            <w:tcW w:w="0" w:type="auto"/>
            <w:tcBorders>
              <w:top w:val="nil"/>
              <w:left w:val="nil"/>
              <w:right w:val="nil"/>
            </w:tcBorders>
          </w:tcPr>
          <w:p w:rsidR="00EF2A1C" w:rsidRDefault="00EF2A1C">
            <w:pPr>
              <w:jc w:val="center"/>
              <w:rPr>
                <w:b/>
                <w:bCs/>
                <w:sz w:val="20"/>
                <w:szCs w:val="20"/>
              </w:rPr>
            </w:pPr>
            <w:r>
              <w:rPr>
                <w:b/>
                <w:bCs/>
                <w:sz w:val="20"/>
                <w:szCs w:val="20"/>
              </w:rPr>
              <w:t>Craft DC</w:t>
            </w:r>
          </w:p>
        </w:tc>
        <w:tc>
          <w:tcPr>
            <w:tcW w:w="0" w:type="auto"/>
            <w:tcBorders>
              <w:top w:val="nil"/>
              <w:left w:val="nil"/>
              <w:right w:val="nil"/>
            </w:tcBorders>
          </w:tcPr>
          <w:p w:rsidR="00EF2A1C" w:rsidRDefault="00EF2A1C">
            <w:pPr>
              <w:jc w:val="center"/>
              <w:rPr>
                <w:b/>
                <w:bCs/>
                <w:sz w:val="20"/>
                <w:szCs w:val="20"/>
              </w:rPr>
            </w:pPr>
            <w:r>
              <w:rPr>
                <w:b/>
                <w:bCs/>
                <w:sz w:val="20"/>
                <w:szCs w:val="20"/>
              </w:rPr>
              <w:t>Time</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lastRenderedPageBreak/>
              <w:t>14 or lower</w:t>
            </w:r>
          </w:p>
        </w:tc>
        <w:tc>
          <w:tcPr>
            <w:tcW w:w="0" w:type="auto"/>
            <w:tcBorders>
              <w:left w:val="nil"/>
              <w:right w:val="nil"/>
            </w:tcBorders>
          </w:tcPr>
          <w:p w:rsidR="00EF2A1C" w:rsidRDefault="00EF2A1C">
            <w:pPr>
              <w:jc w:val="center"/>
              <w:rPr>
                <w:sz w:val="20"/>
                <w:szCs w:val="20"/>
              </w:rPr>
            </w:pPr>
            <w:r>
              <w:rPr>
                <w:sz w:val="20"/>
                <w:szCs w:val="20"/>
              </w:rPr>
              <w:t>5</w:t>
            </w:r>
          </w:p>
        </w:tc>
        <w:tc>
          <w:tcPr>
            <w:tcW w:w="0" w:type="auto"/>
            <w:tcBorders>
              <w:left w:val="nil"/>
              <w:right w:val="nil"/>
            </w:tcBorders>
          </w:tcPr>
          <w:p w:rsidR="00EF2A1C" w:rsidRDefault="00EF2A1C">
            <w:pPr>
              <w:jc w:val="center"/>
              <w:rPr>
                <w:sz w:val="20"/>
                <w:szCs w:val="20"/>
              </w:rPr>
            </w:pPr>
            <w:r>
              <w:rPr>
                <w:sz w:val="20"/>
                <w:szCs w:val="20"/>
              </w:rPr>
              <w:t>15</w:t>
            </w:r>
          </w:p>
        </w:tc>
        <w:tc>
          <w:tcPr>
            <w:tcW w:w="0" w:type="auto"/>
            <w:tcBorders>
              <w:left w:val="nil"/>
              <w:right w:val="nil"/>
            </w:tcBorders>
          </w:tcPr>
          <w:p w:rsidR="00EF2A1C" w:rsidRDefault="00EF2A1C">
            <w:pPr>
              <w:jc w:val="center"/>
              <w:rPr>
                <w:sz w:val="20"/>
                <w:szCs w:val="20"/>
              </w:rPr>
            </w:pPr>
            <w:r>
              <w:rPr>
                <w:sz w:val="20"/>
                <w:szCs w:val="20"/>
              </w:rPr>
              <w:t>1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15–18</w:t>
            </w:r>
          </w:p>
        </w:tc>
        <w:tc>
          <w:tcPr>
            <w:tcW w:w="0" w:type="auto"/>
            <w:tcBorders>
              <w:left w:val="nil"/>
              <w:right w:val="nil"/>
            </w:tcBorders>
          </w:tcPr>
          <w:p w:rsidR="00EF2A1C" w:rsidRDefault="00EF2A1C">
            <w:pPr>
              <w:jc w:val="center"/>
              <w:rPr>
                <w:sz w:val="20"/>
                <w:szCs w:val="20"/>
              </w:rPr>
            </w:pPr>
            <w:r>
              <w:rPr>
                <w:sz w:val="20"/>
                <w:szCs w:val="20"/>
              </w:rPr>
              <w:t>10</w:t>
            </w:r>
          </w:p>
        </w:tc>
        <w:tc>
          <w:tcPr>
            <w:tcW w:w="0" w:type="auto"/>
            <w:tcBorders>
              <w:left w:val="nil"/>
              <w:right w:val="nil"/>
            </w:tcBorders>
          </w:tcPr>
          <w:p w:rsidR="00EF2A1C" w:rsidRDefault="00EF2A1C">
            <w:pPr>
              <w:jc w:val="center"/>
              <w:rPr>
                <w:sz w:val="20"/>
                <w:szCs w:val="20"/>
              </w:rPr>
            </w:pPr>
            <w:r>
              <w:rPr>
                <w:sz w:val="20"/>
                <w:szCs w:val="20"/>
              </w:rPr>
              <w:t>20</w:t>
            </w:r>
          </w:p>
        </w:tc>
        <w:tc>
          <w:tcPr>
            <w:tcW w:w="0" w:type="auto"/>
            <w:tcBorders>
              <w:left w:val="nil"/>
              <w:right w:val="nil"/>
            </w:tcBorders>
          </w:tcPr>
          <w:p w:rsidR="00EF2A1C" w:rsidRDefault="00EF2A1C">
            <w:pPr>
              <w:jc w:val="center"/>
              <w:rPr>
                <w:sz w:val="20"/>
                <w:szCs w:val="20"/>
              </w:rPr>
            </w:pPr>
            <w:r>
              <w:rPr>
                <w:sz w:val="20"/>
                <w:szCs w:val="20"/>
              </w:rPr>
              <w:t>3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19–22</w:t>
            </w:r>
          </w:p>
        </w:tc>
        <w:tc>
          <w:tcPr>
            <w:tcW w:w="0" w:type="auto"/>
            <w:tcBorders>
              <w:left w:val="nil"/>
              <w:right w:val="nil"/>
            </w:tcBorders>
          </w:tcPr>
          <w:p w:rsidR="00EF2A1C" w:rsidRDefault="00EF2A1C">
            <w:pPr>
              <w:jc w:val="center"/>
              <w:rPr>
                <w:sz w:val="20"/>
                <w:szCs w:val="20"/>
              </w:rPr>
            </w:pPr>
            <w:r>
              <w:rPr>
                <w:sz w:val="20"/>
                <w:szCs w:val="20"/>
              </w:rPr>
              <w:t>15</w:t>
            </w:r>
          </w:p>
        </w:tc>
        <w:tc>
          <w:tcPr>
            <w:tcW w:w="0" w:type="auto"/>
            <w:tcBorders>
              <w:left w:val="nil"/>
              <w:right w:val="nil"/>
            </w:tcBorders>
          </w:tcPr>
          <w:p w:rsidR="00EF2A1C" w:rsidRDefault="00EF2A1C">
            <w:pPr>
              <w:jc w:val="center"/>
              <w:rPr>
                <w:sz w:val="20"/>
                <w:szCs w:val="20"/>
              </w:rPr>
            </w:pPr>
            <w:r>
              <w:rPr>
                <w:sz w:val="20"/>
                <w:szCs w:val="20"/>
              </w:rPr>
              <w:t>25</w:t>
            </w:r>
          </w:p>
        </w:tc>
        <w:tc>
          <w:tcPr>
            <w:tcW w:w="0" w:type="auto"/>
            <w:tcBorders>
              <w:left w:val="nil"/>
              <w:right w:val="nil"/>
            </w:tcBorders>
          </w:tcPr>
          <w:p w:rsidR="00EF2A1C" w:rsidRDefault="00EF2A1C">
            <w:pPr>
              <w:jc w:val="center"/>
              <w:rPr>
                <w:sz w:val="20"/>
                <w:szCs w:val="20"/>
              </w:rPr>
            </w:pPr>
            <w:r>
              <w:rPr>
                <w:sz w:val="20"/>
                <w:szCs w:val="20"/>
              </w:rPr>
              <w:t>6 hr.</w:t>
            </w:r>
          </w:p>
        </w:tc>
      </w:tr>
      <w:tr w:rsidR="00EF2A1C">
        <w:tblPrEx>
          <w:tblCellMar>
            <w:top w:w="0" w:type="dxa"/>
            <w:bottom w:w="0" w:type="dxa"/>
          </w:tblCellMar>
        </w:tblPrEx>
        <w:tc>
          <w:tcPr>
            <w:tcW w:w="0" w:type="auto"/>
            <w:tcBorders>
              <w:left w:val="nil"/>
              <w:bottom w:val="nil"/>
              <w:right w:val="nil"/>
            </w:tcBorders>
          </w:tcPr>
          <w:p w:rsidR="00EF2A1C" w:rsidRDefault="00EF2A1C">
            <w:pPr>
              <w:rPr>
                <w:sz w:val="20"/>
                <w:szCs w:val="20"/>
              </w:rPr>
            </w:pPr>
            <w:r>
              <w:rPr>
                <w:sz w:val="20"/>
                <w:szCs w:val="20"/>
              </w:rPr>
              <w:t>23 or higher</w:t>
            </w:r>
          </w:p>
        </w:tc>
        <w:tc>
          <w:tcPr>
            <w:tcW w:w="0" w:type="auto"/>
            <w:tcBorders>
              <w:left w:val="nil"/>
              <w:bottom w:val="nil"/>
              <w:right w:val="nil"/>
            </w:tcBorders>
          </w:tcPr>
          <w:p w:rsidR="00EF2A1C" w:rsidRDefault="00EF2A1C">
            <w:pPr>
              <w:jc w:val="center"/>
              <w:rPr>
                <w:sz w:val="20"/>
                <w:szCs w:val="20"/>
              </w:rPr>
            </w:pPr>
            <w:r>
              <w:rPr>
                <w:sz w:val="20"/>
                <w:szCs w:val="20"/>
              </w:rPr>
              <w:t>20</w:t>
            </w:r>
          </w:p>
        </w:tc>
        <w:tc>
          <w:tcPr>
            <w:tcW w:w="0" w:type="auto"/>
            <w:tcBorders>
              <w:left w:val="nil"/>
              <w:bottom w:val="nil"/>
              <w:right w:val="nil"/>
            </w:tcBorders>
          </w:tcPr>
          <w:p w:rsidR="00EF2A1C" w:rsidRDefault="00EF2A1C">
            <w:pPr>
              <w:jc w:val="center"/>
              <w:rPr>
                <w:sz w:val="20"/>
                <w:szCs w:val="20"/>
              </w:rPr>
            </w:pPr>
            <w:r>
              <w:rPr>
                <w:sz w:val="20"/>
                <w:szCs w:val="20"/>
              </w:rPr>
              <w:t>30</w:t>
            </w:r>
          </w:p>
        </w:tc>
        <w:tc>
          <w:tcPr>
            <w:tcW w:w="0" w:type="auto"/>
            <w:tcBorders>
              <w:left w:val="nil"/>
              <w:bottom w:val="nil"/>
              <w:right w:val="nil"/>
            </w:tcBorders>
          </w:tcPr>
          <w:p w:rsidR="00EF2A1C" w:rsidRDefault="00EF2A1C">
            <w:pPr>
              <w:jc w:val="center"/>
              <w:rPr>
                <w:sz w:val="20"/>
                <w:szCs w:val="20"/>
              </w:rPr>
            </w:pPr>
            <w:r>
              <w:rPr>
                <w:sz w:val="20"/>
                <w:szCs w:val="20"/>
              </w:rPr>
              <w:t>12 hr.</w:t>
            </w:r>
          </w:p>
        </w:tc>
      </w:tr>
    </w:tbl>
    <w:p w:rsidR="00EF2A1C" w:rsidRDefault="00EF2A1C">
      <w:pPr>
        <w:rPr>
          <w:sz w:val="20"/>
          <w:szCs w:val="20"/>
        </w:rPr>
      </w:pPr>
    </w:p>
    <w:p w:rsidR="00EF2A1C" w:rsidRDefault="00EF2A1C">
      <w:pPr>
        <w:rPr>
          <w:sz w:val="20"/>
          <w:szCs w:val="20"/>
        </w:rPr>
      </w:pPr>
      <w:r>
        <w:rPr>
          <w:b/>
          <w:bCs/>
          <w:sz w:val="20"/>
          <w:szCs w:val="20"/>
        </w:rPr>
        <w:t>Special:</w:t>
      </w:r>
      <w:r>
        <w:rPr>
          <w:sz w:val="20"/>
          <w:szCs w:val="20"/>
        </w:rPr>
        <w:t xml:space="preserve"> A character without a pharmacist kit takes a –4 penalty on Craft (pharmaceutical) checks.</w:t>
      </w:r>
    </w:p>
    <w:p w:rsidR="00EF2A1C" w:rsidRDefault="00EF2A1C">
      <w:pPr>
        <w:rPr>
          <w:sz w:val="20"/>
          <w:szCs w:val="20"/>
        </w:rPr>
      </w:pPr>
      <w:r>
        <w:rPr>
          <w:sz w:val="20"/>
          <w:szCs w:val="20"/>
        </w:rPr>
        <w:t>A character with the Medical Expert feat gets a +2 bonus on all Craft (pharmaceutical) checks.</w:t>
      </w:r>
    </w:p>
    <w:p w:rsidR="00EF2A1C" w:rsidRDefault="00EF2A1C">
      <w:pPr>
        <w:rPr>
          <w:sz w:val="20"/>
          <w:szCs w:val="20"/>
        </w:rPr>
      </w:pPr>
    </w:p>
    <w:p w:rsidR="00EF2A1C" w:rsidRDefault="00EF2A1C">
      <w:r>
        <w:t>Craft (structural) (Int)</w:t>
      </w:r>
    </w:p>
    <w:p w:rsidR="00EF2A1C" w:rsidRDefault="00EF2A1C">
      <w:pPr>
        <w:rPr>
          <w:sz w:val="20"/>
          <w:szCs w:val="20"/>
        </w:rPr>
      </w:pPr>
      <w:r>
        <w:rPr>
          <w:sz w:val="20"/>
          <w:szCs w:val="20"/>
        </w:rPr>
        <w:t>This skill allows a character to build wooden, concrete, or metal structures from scratch, including bookcases, desks, walls, houses, and so forth, and includes such handyman skills as plumbing, house painting, drywall, laying cement, and building cabinets.</w:t>
      </w:r>
    </w:p>
    <w:tbl>
      <w:tblPr>
        <w:tblW w:w="0" w:type="auto"/>
        <w:tblBorders>
          <w:insideH w:val="single" w:sz="4" w:space="0" w:color="auto"/>
        </w:tblBorders>
        <w:tblLook w:val="0000" w:firstRow="0" w:lastRow="0" w:firstColumn="0" w:lastColumn="0" w:noHBand="0" w:noVBand="0"/>
      </w:tblPr>
      <w:tblGrid>
        <w:gridCol w:w="3949"/>
        <w:gridCol w:w="1344"/>
        <w:gridCol w:w="1022"/>
        <w:gridCol w:w="783"/>
      </w:tblGrid>
      <w:tr w:rsidR="00EF2A1C">
        <w:tblPrEx>
          <w:tblCellMar>
            <w:top w:w="0" w:type="dxa"/>
            <w:bottom w:w="0" w:type="dxa"/>
          </w:tblCellMar>
        </w:tblPrEx>
        <w:tc>
          <w:tcPr>
            <w:tcW w:w="0" w:type="auto"/>
            <w:tcBorders>
              <w:top w:val="nil"/>
              <w:left w:val="nil"/>
              <w:right w:val="nil"/>
            </w:tcBorders>
          </w:tcPr>
          <w:p w:rsidR="00EF2A1C" w:rsidRDefault="00EF2A1C">
            <w:pPr>
              <w:rPr>
                <w:b/>
                <w:bCs/>
                <w:sz w:val="20"/>
                <w:szCs w:val="20"/>
              </w:rPr>
            </w:pPr>
            <w:r>
              <w:rPr>
                <w:b/>
                <w:bCs/>
                <w:sz w:val="20"/>
                <w:szCs w:val="20"/>
              </w:rPr>
              <w:t>Type of Scratch-Built Structure (Examples)</w:t>
            </w:r>
          </w:p>
        </w:tc>
        <w:tc>
          <w:tcPr>
            <w:tcW w:w="0" w:type="auto"/>
            <w:tcBorders>
              <w:top w:val="nil"/>
              <w:left w:val="nil"/>
              <w:right w:val="nil"/>
            </w:tcBorders>
          </w:tcPr>
          <w:p w:rsidR="00EF2A1C" w:rsidRDefault="00EF2A1C">
            <w:pPr>
              <w:pStyle w:val="Heading3"/>
              <w:jc w:val="center"/>
            </w:pPr>
            <w:r>
              <w:t>Purchase DC</w:t>
            </w:r>
          </w:p>
        </w:tc>
        <w:tc>
          <w:tcPr>
            <w:tcW w:w="0" w:type="auto"/>
            <w:tcBorders>
              <w:top w:val="nil"/>
              <w:left w:val="nil"/>
              <w:right w:val="nil"/>
            </w:tcBorders>
          </w:tcPr>
          <w:p w:rsidR="00EF2A1C" w:rsidRDefault="00EF2A1C">
            <w:pPr>
              <w:jc w:val="center"/>
              <w:rPr>
                <w:b/>
                <w:bCs/>
                <w:sz w:val="20"/>
                <w:szCs w:val="20"/>
              </w:rPr>
            </w:pPr>
            <w:r>
              <w:rPr>
                <w:b/>
                <w:bCs/>
                <w:sz w:val="20"/>
                <w:szCs w:val="20"/>
              </w:rPr>
              <w:t>Craft DC</w:t>
            </w:r>
          </w:p>
        </w:tc>
        <w:tc>
          <w:tcPr>
            <w:tcW w:w="0" w:type="auto"/>
            <w:tcBorders>
              <w:top w:val="nil"/>
              <w:left w:val="nil"/>
              <w:right w:val="nil"/>
            </w:tcBorders>
          </w:tcPr>
          <w:p w:rsidR="00EF2A1C" w:rsidRDefault="00EF2A1C">
            <w:pPr>
              <w:rPr>
                <w:b/>
                <w:bCs/>
                <w:sz w:val="20"/>
                <w:szCs w:val="20"/>
              </w:rPr>
            </w:pPr>
            <w:r>
              <w:rPr>
                <w:b/>
                <w:bCs/>
                <w:sz w:val="20"/>
                <w:szCs w:val="20"/>
              </w:rPr>
              <w:t>Time</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Simple (bookcase, false wall)</w:t>
            </w:r>
          </w:p>
        </w:tc>
        <w:tc>
          <w:tcPr>
            <w:tcW w:w="0" w:type="auto"/>
            <w:tcBorders>
              <w:left w:val="nil"/>
              <w:right w:val="nil"/>
            </w:tcBorders>
          </w:tcPr>
          <w:p w:rsidR="00EF2A1C" w:rsidRDefault="00EF2A1C">
            <w:pPr>
              <w:jc w:val="center"/>
              <w:rPr>
                <w:sz w:val="20"/>
                <w:szCs w:val="20"/>
              </w:rPr>
            </w:pPr>
            <w:r>
              <w:rPr>
                <w:sz w:val="20"/>
                <w:szCs w:val="20"/>
              </w:rPr>
              <w:t>5</w:t>
            </w:r>
          </w:p>
        </w:tc>
        <w:tc>
          <w:tcPr>
            <w:tcW w:w="0" w:type="auto"/>
            <w:tcBorders>
              <w:left w:val="nil"/>
              <w:right w:val="nil"/>
            </w:tcBorders>
          </w:tcPr>
          <w:p w:rsidR="00EF2A1C" w:rsidRDefault="00EF2A1C">
            <w:pPr>
              <w:jc w:val="center"/>
              <w:rPr>
                <w:sz w:val="20"/>
                <w:szCs w:val="20"/>
              </w:rPr>
            </w:pPr>
            <w:r>
              <w:rPr>
                <w:sz w:val="20"/>
                <w:szCs w:val="20"/>
              </w:rPr>
              <w:t>15</w:t>
            </w:r>
          </w:p>
        </w:tc>
        <w:tc>
          <w:tcPr>
            <w:tcW w:w="0" w:type="auto"/>
            <w:tcBorders>
              <w:left w:val="nil"/>
              <w:right w:val="nil"/>
            </w:tcBorders>
          </w:tcPr>
          <w:p w:rsidR="00EF2A1C" w:rsidRDefault="00EF2A1C">
            <w:pPr>
              <w:rPr>
                <w:sz w:val="20"/>
                <w:szCs w:val="20"/>
              </w:rPr>
            </w:pPr>
            <w:r>
              <w:rPr>
                <w:sz w:val="20"/>
                <w:szCs w:val="20"/>
              </w:rPr>
              <w:t>12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Moderate (catapult, shed, house deck)</w:t>
            </w:r>
          </w:p>
        </w:tc>
        <w:tc>
          <w:tcPr>
            <w:tcW w:w="0" w:type="auto"/>
            <w:tcBorders>
              <w:left w:val="nil"/>
              <w:right w:val="nil"/>
            </w:tcBorders>
          </w:tcPr>
          <w:p w:rsidR="00EF2A1C" w:rsidRDefault="00EF2A1C">
            <w:pPr>
              <w:jc w:val="center"/>
              <w:rPr>
                <w:sz w:val="20"/>
                <w:szCs w:val="20"/>
              </w:rPr>
            </w:pPr>
            <w:r>
              <w:rPr>
                <w:sz w:val="20"/>
                <w:szCs w:val="20"/>
              </w:rPr>
              <w:t>10</w:t>
            </w:r>
          </w:p>
        </w:tc>
        <w:tc>
          <w:tcPr>
            <w:tcW w:w="0" w:type="auto"/>
            <w:tcBorders>
              <w:left w:val="nil"/>
              <w:right w:val="nil"/>
            </w:tcBorders>
          </w:tcPr>
          <w:p w:rsidR="00EF2A1C" w:rsidRDefault="00EF2A1C">
            <w:pPr>
              <w:jc w:val="center"/>
              <w:rPr>
                <w:sz w:val="20"/>
                <w:szCs w:val="20"/>
              </w:rPr>
            </w:pPr>
            <w:r>
              <w:rPr>
                <w:sz w:val="20"/>
                <w:szCs w:val="20"/>
              </w:rPr>
              <w:t>20</w:t>
            </w:r>
          </w:p>
        </w:tc>
        <w:tc>
          <w:tcPr>
            <w:tcW w:w="0" w:type="auto"/>
            <w:tcBorders>
              <w:left w:val="nil"/>
              <w:right w:val="nil"/>
            </w:tcBorders>
          </w:tcPr>
          <w:p w:rsidR="00EF2A1C" w:rsidRDefault="00EF2A1C">
            <w:pPr>
              <w:rPr>
                <w:sz w:val="20"/>
                <w:szCs w:val="20"/>
              </w:rPr>
            </w:pPr>
            <w:r>
              <w:rPr>
                <w:sz w:val="20"/>
                <w:szCs w:val="20"/>
              </w:rPr>
              <w:t>24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Complex (bunker, domed ceiling)</w:t>
            </w:r>
          </w:p>
        </w:tc>
        <w:tc>
          <w:tcPr>
            <w:tcW w:w="0" w:type="auto"/>
            <w:tcBorders>
              <w:left w:val="nil"/>
              <w:right w:val="nil"/>
            </w:tcBorders>
          </w:tcPr>
          <w:p w:rsidR="00EF2A1C" w:rsidRDefault="00EF2A1C">
            <w:pPr>
              <w:jc w:val="center"/>
              <w:rPr>
                <w:sz w:val="20"/>
                <w:szCs w:val="20"/>
              </w:rPr>
            </w:pPr>
            <w:r>
              <w:rPr>
                <w:sz w:val="20"/>
                <w:szCs w:val="20"/>
              </w:rPr>
              <w:t>15</w:t>
            </w:r>
          </w:p>
        </w:tc>
        <w:tc>
          <w:tcPr>
            <w:tcW w:w="0" w:type="auto"/>
            <w:tcBorders>
              <w:left w:val="nil"/>
              <w:right w:val="nil"/>
            </w:tcBorders>
          </w:tcPr>
          <w:p w:rsidR="00EF2A1C" w:rsidRDefault="00EF2A1C">
            <w:pPr>
              <w:jc w:val="center"/>
              <w:rPr>
                <w:sz w:val="20"/>
                <w:szCs w:val="20"/>
              </w:rPr>
            </w:pPr>
            <w:r>
              <w:rPr>
                <w:sz w:val="20"/>
                <w:szCs w:val="20"/>
              </w:rPr>
              <w:t>25</w:t>
            </w:r>
          </w:p>
        </w:tc>
        <w:tc>
          <w:tcPr>
            <w:tcW w:w="0" w:type="auto"/>
            <w:tcBorders>
              <w:left w:val="nil"/>
              <w:right w:val="nil"/>
            </w:tcBorders>
          </w:tcPr>
          <w:p w:rsidR="00EF2A1C" w:rsidRDefault="00EF2A1C">
            <w:pPr>
              <w:rPr>
                <w:sz w:val="20"/>
                <w:szCs w:val="20"/>
              </w:rPr>
            </w:pPr>
            <w:r>
              <w:rPr>
                <w:sz w:val="20"/>
                <w:szCs w:val="20"/>
              </w:rPr>
              <w:t>60 hr.</w:t>
            </w:r>
          </w:p>
        </w:tc>
      </w:tr>
      <w:tr w:rsidR="00EF2A1C">
        <w:tblPrEx>
          <w:tblCellMar>
            <w:top w:w="0" w:type="dxa"/>
            <w:bottom w:w="0" w:type="dxa"/>
          </w:tblCellMar>
        </w:tblPrEx>
        <w:tc>
          <w:tcPr>
            <w:tcW w:w="0" w:type="auto"/>
            <w:tcBorders>
              <w:left w:val="nil"/>
              <w:bottom w:val="nil"/>
              <w:right w:val="nil"/>
            </w:tcBorders>
          </w:tcPr>
          <w:p w:rsidR="00EF2A1C" w:rsidRDefault="00EF2A1C">
            <w:pPr>
              <w:rPr>
                <w:sz w:val="20"/>
                <w:szCs w:val="20"/>
              </w:rPr>
            </w:pPr>
            <w:r>
              <w:rPr>
                <w:sz w:val="20"/>
                <w:szCs w:val="20"/>
              </w:rPr>
              <w:t>Advanced (house)</w:t>
            </w:r>
          </w:p>
        </w:tc>
        <w:tc>
          <w:tcPr>
            <w:tcW w:w="0" w:type="auto"/>
            <w:tcBorders>
              <w:left w:val="nil"/>
              <w:bottom w:val="nil"/>
              <w:right w:val="nil"/>
            </w:tcBorders>
          </w:tcPr>
          <w:p w:rsidR="00EF2A1C" w:rsidRDefault="00EF2A1C">
            <w:pPr>
              <w:jc w:val="center"/>
              <w:rPr>
                <w:sz w:val="20"/>
                <w:szCs w:val="20"/>
              </w:rPr>
            </w:pPr>
            <w:r>
              <w:rPr>
                <w:sz w:val="20"/>
                <w:szCs w:val="20"/>
              </w:rPr>
              <w:t>20</w:t>
            </w:r>
          </w:p>
        </w:tc>
        <w:tc>
          <w:tcPr>
            <w:tcW w:w="0" w:type="auto"/>
            <w:tcBorders>
              <w:left w:val="nil"/>
              <w:bottom w:val="nil"/>
              <w:right w:val="nil"/>
            </w:tcBorders>
          </w:tcPr>
          <w:p w:rsidR="00EF2A1C" w:rsidRDefault="00EF2A1C">
            <w:pPr>
              <w:jc w:val="center"/>
              <w:rPr>
                <w:sz w:val="20"/>
                <w:szCs w:val="20"/>
              </w:rPr>
            </w:pPr>
            <w:r>
              <w:rPr>
                <w:sz w:val="20"/>
                <w:szCs w:val="20"/>
              </w:rPr>
              <w:t>30</w:t>
            </w:r>
          </w:p>
        </w:tc>
        <w:tc>
          <w:tcPr>
            <w:tcW w:w="0" w:type="auto"/>
            <w:tcBorders>
              <w:left w:val="nil"/>
              <w:bottom w:val="nil"/>
              <w:right w:val="nil"/>
            </w:tcBorders>
          </w:tcPr>
          <w:p w:rsidR="00EF2A1C" w:rsidRDefault="00EF2A1C">
            <w:pPr>
              <w:rPr>
                <w:sz w:val="20"/>
                <w:szCs w:val="20"/>
              </w:rPr>
            </w:pPr>
            <w:r>
              <w:rPr>
                <w:sz w:val="20"/>
                <w:szCs w:val="20"/>
              </w:rPr>
              <w:t>600 hr.</w:t>
            </w:r>
          </w:p>
        </w:tc>
      </w:tr>
    </w:tbl>
    <w:p w:rsidR="00EF2A1C" w:rsidRDefault="00EF2A1C">
      <w:pPr>
        <w:rPr>
          <w:sz w:val="20"/>
          <w:szCs w:val="20"/>
        </w:rPr>
      </w:pPr>
      <w:r>
        <w:rPr>
          <w:sz w:val="20"/>
          <w:szCs w:val="20"/>
        </w:rPr>
        <w:t>When building a structure from scratch, the character describes the kind of structure he or she wants to construct; then the Gamemaster decides if the structure is simple, moderate, complex, or advanced in scope and difficulty.</w:t>
      </w:r>
    </w:p>
    <w:p w:rsidR="00EF2A1C" w:rsidRDefault="00EF2A1C">
      <w:pPr>
        <w:rPr>
          <w:sz w:val="20"/>
          <w:szCs w:val="20"/>
        </w:rPr>
      </w:pPr>
      <w:r>
        <w:rPr>
          <w:b/>
          <w:bCs/>
          <w:sz w:val="20"/>
          <w:szCs w:val="20"/>
        </w:rPr>
        <w:t>Special:</w:t>
      </w:r>
      <w:r>
        <w:rPr>
          <w:sz w:val="20"/>
          <w:szCs w:val="20"/>
        </w:rPr>
        <w:t xml:space="preserve"> A character without a mechanical tool kit takes a –4 penalty on Craft (structural) checks.</w:t>
      </w:r>
    </w:p>
    <w:p w:rsidR="00EF2A1C" w:rsidRDefault="00EF2A1C">
      <w:pPr>
        <w:rPr>
          <w:sz w:val="20"/>
          <w:szCs w:val="20"/>
        </w:rPr>
      </w:pPr>
      <w:r>
        <w:rPr>
          <w:sz w:val="20"/>
          <w:szCs w:val="20"/>
        </w:rPr>
        <w:t>A character with the Builder feat gets a +2 bonus on all Craft (structural) checks.</w:t>
      </w:r>
    </w:p>
    <w:p w:rsidR="00EF2A1C" w:rsidRDefault="00EF2A1C">
      <w:pPr>
        <w:rPr>
          <w:sz w:val="20"/>
          <w:szCs w:val="20"/>
        </w:rPr>
      </w:pPr>
    </w:p>
    <w:p w:rsidR="00EF2A1C" w:rsidRDefault="00EF2A1C">
      <w:r>
        <w:t>Craft (visual art) (Int)</w:t>
      </w:r>
    </w:p>
    <w:p w:rsidR="00EF2A1C" w:rsidRDefault="00EF2A1C">
      <w:pPr>
        <w:rPr>
          <w:sz w:val="20"/>
          <w:szCs w:val="20"/>
        </w:rPr>
      </w:pPr>
      <w:r>
        <w:rPr>
          <w:sz w:val="20"/>
          <w:szCs w:val="20"/>
        </w:rPr>
        <w:t>This skill allows a character to create paintings or drawings, take photographs, use a video camera, or in some other way create a work of visual art.</w:t>
      </w:r>
    </w:p>
    <w:p w:rsidR="00EF2A1C" w:rsidRDefault="00EF2A1C">
      <w:pPr>
        <w:rPr>
          <w:sz w:val="20"/>
          <w:szCs w:val="20"/>
        </w:rPr>
      </w:pPr>
      <w:r>
        <w:rPr>
          <w:sz w:val="20"/>
          <w:szCs w:val="20"/>
        </w:rPr>
        <w:t>When attempting to create a work of visual art, the character simply makes a Craft (visual art) check, the result of which determines the quality of the work.</w:t>
      </w:r>
    </w:p>
    <w:p w:rsidR="00EF2A1C" w:rsidRDefault="00EF2A1C">
      <w:pPr>
        <w:rPr>
          <w:sz w:val="20"/>
          <w:szCs w:val="20"/>
        </w:rPr>
      </w:pPr>
      <w:r>
        <w:rPr>
          <w:sz w:val="20"/>
          <w:szCs w:val="20"/>
        </w:rPr>
        <w:t>Unless the effort is particularly elaborate or the character must acquire an expensive piece of equipment, the basic components have a purchase DC of 5.</w:t>
      </w:r>
    </w:p>
    <w:tbl>
      <w:tblPr>
        <w:tblW w:w="0" w:type="auto"/>
        <w:tblBorders>
          <w:insideH w:val="single" w:sz="4" w:space="0" w:color="auto"/>
        </w:tblBorders>
        <w:tblLook w:val="0000" w:firstRow="0" w:lastRow="0" w:firstColumn="0" w:lastColumn="0" w:noHBand="0" w:noVBand="0"/>
      </w:tblPr>
      <w:tblGrid>
        <w:gridCol w:w="1795"/>
        <w:gridCol w:w="1788"/>
      </w:tblGrid>
      <w:tr w:rsidR="00EF2A1C">
        <w:tblPrEx>
          <w:tblCellMar>
            <w:top w:w="0" w:type="dxa"/>
            <w:bottom w:w="0" w:type="dxa"/>
          </w:tblCellMar>
        </w:tblPrEx>
        <w:tc>
          <w:tcPr>
            <w:tcW w:w="0" w:type="auto"/>
            <w:tcBorders>
              <w:top w:val="nil"/>
              <w:left w:val="nil"/>
              <w:right w:val="nil"/>
            </w:tcBorders>
          </w:tcPr>
          <w:p w:rsidR="00EF2A1C" w:rsidRDefault="00EF2A1C">
            <w:pPr>
              <w:pStyle w:val="Heading3"/>
            </w:pPr>
            <w:r>
              <w:t>Skill Check Result</w:t>
            </w:r>
          </w:p>
        </w:tc>
        <w:tc>
          <w:tcPr>
            <w:tcW w:w="0" w:type="auto"/>
            <w:tcBorders>
              <w:top w:val="nil"/>
              <w:left w:val="nil"/>
              <w:right w:val="nil"/>
            </w:tcBorders>
          </w:tcPr>
          <w:p w:rsidR="00EF2A1C" w:rsidRDefault="00EF2A1C">
            <w:pPr>
              <w:pStyle w:val="Heading3"/>
            </w:pPr>
            <w:r>
              <w:t>Effort Achieved</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9 or lower</w:t>
            </w:r>
          </w:p>
        </w:tc>
        <w:tc>
          <w:tcPr>
            <w:tcW w:w="0" w:type="auto"/>
            <w:tcBorders>
              <w:left w:val="nil"/>
              <w:right w:val="nil"/>
            </w:tcBorders>
          </w:tcPr>
          <w:p w:rsidR="00EF2A1C" w:rsidRDefault="00EF2A1C">
            <w:pPr>
              <w:rPr>
                <w:sz w:val="20"/>
                <w:szCs w:val="20"/>
              </w:rPr>
            </w:pPr>
            <w:r>
              <w:rPr>
                <w:sz w:val="20"/>
                <w:szCs w:val="20"/>
              </w:rPr>
              <w:t>Untalented amateur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10–19</w:t>
            </w:r>
          </w:p>
        </w:tc>
        <w:tc>
          <w:tcPr>
            <w:tcW w:w="0" w:type="auto"/>
            <w:tcBorders>
              <w:left w:val="nil"/>
              <w:right w:val="nil"/>
            </w:tcBorders>
          </w:tcPr>
          <w:p w:rsidR="00EF2A1C" w:rsidRDefault="00EF2A1C">
            <w:pPr>
              <w:rPr>
                <w:sz w:val="20"/>
                <w:szCs w:val="20"/>
              </w:rPr>
            </w:pPr>
            <w:r>
              <w:rPr>
                <w:sz w:val="20"/>
                <w:szCs w:val="20"/>
              </w:rPr>
              <w:t>Talented amateur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20–24</w:t>
            </w:r>
          </w:p>
        </w:tc>
        <w:tc>
          <w:tcPr>
            <w:tcW w:w="0" w:type="auto"/>
            <w:tcBorders>
              <w:left w:val="nil"/>
              <w:right w:val="nil"/>
            </w:tcBorders>
          </w:tcPr>
          <w:p w:rsidR="00EF2A1C" w:rsidRDefault="00EF2A1C">
            <w:pPr>
              <w:rPr>
                <w:sz w:val="20"/>
                <w:szCs w:val="20"/>
              </w:rPr>
            </w:pPr>
            <w:r>
              <w:rPr>
                <w:sz w:val="20"/>
                <w:szCs w:val="20"/>
              </w:rPr>
              <w:t>Professional</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25–30</w:t>
            </w:r>
          </w:p>
        </w:tc>
        <w:tc>
          <w:tcPr>
            <w:tcW w:w="0" w:type="auto"/>
            <w:tcBorders>
              <w:left w:val="nil"/>
              <w:right w:val="nil"/>
            </w:tcBorders>
          </w:tcPr>
          <w:p w:rsidR="00EF2A1C" w:rsidRDefault="00EF2A1C">
            <w:pPr>
              <w:rPr>
                <w:sz w:val="20"/>
                <w:szCs w:val="20"/>
              </w:rPr>
            </w:pPr>
            <w:r>
              <w:rPr>
                <w:sz w:val="20"/>
                <w:szCs w:val="20"/>
              </w:rPr>
              <w:t>Expert</w:t>
            </w:r>
          </w:p>
        </w:tc>
      </w:tr>
      <w:tr w:rsidR="00EF2A1C">
        <w:tblPrEx>
          <w:tblCellMar>
            <w:top w:w="0" w:type="dxa"/>
            <w:bottom w:w="0" w:type="dxa"/>
          </w:tblCellMar>
        </w:tblPrEx>
        <w:tc>
          <w:tcPr>
            <w:tcW w:w="0" w:type="auto"/>
            <w:tcBorders>
              <w:left w:val="nil"/>
              <w:bottom w:val="nil"/>
              <w:right w:val="nil"/>
            </w:tcBorders>
          </w:tcPr>
          <w:p w:rsidR="00EF2A1C" w:rsidRDefault="00EF2A1C">
            <w:pPr>
              <w:rPr>
                <w:sz w:val="20"/>
                <w:szCs w:val="20"/>
              </w:rPr>
            </w:pPr>
            <w:r>
              <w:rPr>
                <w:sz w:val="20"/>
                <w:szCs w:val="20"/>
              </w:rPr>
              <w:t>31 or higher</w:t>
            </w:r>
          </w:p>
        </w:tc>
        <w:tc>
          <w:tcPr>
            <w:tcW w:w="0" w:type="auto"/>
            <w:tcBorders>
              <w:left w:val="nil"/>
              <w:bottom w:val="nil"/>
              <w:right w:val="nil"/>
            </w:tcBorders>
          </w:tcPr>
          <w:p w:rsidR="00EF2A1C" w:rsidRDefault="00EF2A1C">
            <w:pPr>
              <w:rPr>
                <w:sz w:val="20"/>
                <w:szCs w:val="20"/>
              </w:rPr>
            </w:pPr>
            <w:r>
              <w:rPr>
                <w:sz w:val="20"/>
                <w:szCs w:val="20"/>
              </w:rPr>
              <w:t>Master</w:t>
            </w:r>
          </w:p>
        </w:tc>
      </w:tr>
    </w:tbl>
    <w:p w:rsidR="00EF2A1C" w:rsidRDefault="00EF2A1C">
      <w:pPr>
        <w:rPr>
          <w:sz w:val="20"/>
          <w:szCs w:val="20"/>
        </w:rPr>
      </w:pPr>
    </w:p>
    <w:p w:rsidR="00EF2A1C" w:rsidRDefault="00EF2A1C">
      <w:pPr>
        <w:rPr>
          <w:sz w:val="20"/>
          <w:szCs w:val="20"/>
        </w:rPr>
      </w:pPr>
      <w:r>
        <w:rPr>
          <w:sz w:val="20"/>
          <w:szCs w:val="20"/>
        </w:rPr>
        <w:t>Creating a work of visual art requires at least a full-round action, but usually takes an hour, a day, or more, depending on the scope of the project.</w:t>
      </w:r>
    </w:p>
    <w:p w:rsidR="00EF2A1C" w:rsidRDefault="00EF2A1C">
      <w:pPr>
        <w:rPr>
          <w:sz w:val="20"/>
          <w:szCs w:val="20"/>
        </w:rPr>
      </w:pPr>
      <w:r>
        <w:rPr>
          <w:b/>
          <w:bCs/>
          <w:sz w:val="20"/>
          <w:szCs w:val="20"/>
        </w:rPr>
        <w:t>Special:</w:t>
      </w:r>
      <w:r>
        <w:rPr>
          <w:sz w:val="20"/>
          <w:szCs w:val="20"/>
        </w:rPr>
        <w:t xml:space="preserve"> A character with the Creative feat gets a +2 bonus on all Craft (visual art) checks.</w:t>
      </w:r>
    </w:p>
    <w:p w:rsidR="00EF2A1C" w:rsidRDefault="00EF2A1C">
      <w:pPr>
        <w:rPr>
          <w:sz w:val="20"/>
          <w:szCs w:val="20"/>
        </w:rPr>
      </w:pPr>
    </w:p>
    <w:p w:rsidR="00EF2A1C" w:rsidRDefault="00EF2A1C">
      <w:r>
        <w:t>Craft (writing) (Int)</w:t>
      </w:r>
    </w:p>
    <w:p w:rsidR="00EF2A1C" w:rsidRDefault="00EF2A1C">
      <w:pPr>
        <w:rPr>
          <w:sz w:val="20"/>
          <w:szCs w:val="20"/>
        </w:rPr>
      </w:pPr>
      <w:r>
        <w:rPr>
          <w:sz w:val="20"/>
          <w:szCs w:val="20"/>
        </w:rPr>
        <w:t>This skill allows a character to create short stories, novels, scripts and screenplays, newspaper articles and columns, and similar works of writing.</w:t>
      </w:r>
    </w:p>
    <w:p w:rsidR="00EF2A1C" w:rsidRDefault="00EF2A1C">
      <w:pPr>
        <w:rPr>
          <w:sz w:val="20"/>
          <w:szCs w:val="20"/>
        </w:rPr>
      </w:pPr>
      <w:r>
        <w:rPr>
          <w:sz w:val="20"/>
          <w:szCs w:val="20"/>
        </w:rPr>
        <w:t>When creating a work of writing, the player simply makes a Craft (writing) check, the result of which determines the quality of the work.</w:t>
      </w:r>
    </w:p>
    <w:p w:rsidR="00EF2A1C" w:rsidRDefault="00EF2A1C">
      <w:pPr>
        <w:rPr>
          <w:sz w:val="20"/>
          <w:szCs w:val="20"/>
        </w:rPr>
      </w:pPr>
      <w:r>
        <w:rPr>
          <w:sz w:val="20"/>
          <w:szCs w:val="20"/>
        </w:rPr>
        <w:t>No Wealth check is necessary to use this Craft skill.</w:t>
      </w:r>
    </w:p>
    <w:tbl>
      <w:tblPr>
        <w:tblW w:w="0" w:type="auto"/>
        <w:tblBorders>
          <w:insideH w:val="single" w:sz="4" w:space="0" w:color="auto"/>
        </w:tblBorders>
        <w:tblLook w:val="0000" w:firstRow="0" w:lastRow="0" w:firstColumn="0" w:lastColumn="0" w:noHBand="0" w:noVBand="0"/>
      </w:tblPr>
      <w:tblGrid>
        <w:gridCol w:w="1895"/>
        <w:gridCol w:w="1888"/>
      </w:tblGrid>
      <w:tr w:rsidR="00EF2A1C">
        <w:tblPrEx>
          <w:tblCellMar>
            <w:top w:w="0" w:type="dxa"/>
            <w:bottom w:w="0" w:type="dxa"/>
          </w:tblCellMar>
        </w:tblPrEx>
        <w:tc>
          <w:tcPr>
            <w:tcW w:w="1895" w:type="dxa"/>
            <w:tcBorders>
              <w:top w:val="nil"/>
              <w:left w:val="nil"/>
              <w:right w:val="nil"/>
            </w:tcBorders>
          </w:tcPr>
          <w:p w:rsidR="00EF2A1C" w:rsidRDefault="00EF2A1C">
            <w:pPr>
              <w:pStyle w:val="Heading3"/>
            </w:pPr>
            <w:r>
              <w:t>Skill Check Result</w:t>
            </w:r>
          </w:p>
        </w:tc>
        <w:tc>
          <w:tcPr>
            <w:tcW w:w="1888" w:type="dxa"/>
            <w:tcBorders>
              <w:top w:val="nil"/>
              <w:left w:val="nil"/>
              <w:right w:val="nil"/>
            </w:tcBorders>
          </w:tcPr>
          <w:p w:rsidR="00EF2A1C" w:rsidRDefault="00EF2A1C">
            <w:pPr>
              <w:pStyle w:val="Heading3"/>
            </w:pPr>
            <w:r>
              <w:t>Effort Achieved</w:t>
            </w:r>
          </w:p>
        </w:tc>
      </w:tr>
      <w:tr w:rsidR="00EF2A1C">
        <w:tblPrEx>
          <w:tblCellMar>
            <w:top w:w="0" w:type="dxa"/>
            <w:bottom w:w="0" w:type="dxa"/>
          </w:tblCellMar>
        </w:tblPrEx>
        <w:tc>
          <w:tcPr>
            <w:tcW w:w="1895" w:type="dxa"/>
            <w:tcBorders>
              <w:left w:val="nil"/>
              <w:right w:val="nil"/>
            </w:tcBorders>
          </w:tcPr>
          <w:p w:rsidR="00EF2A1C" w:rsidRDefault="00EF2A1C">
            <w:pPr>
              <w:rPr>
                <w:sz w:val="20"/>
                <w:szCs w:val="20"/>
              </w:rPr>
            </w:pPr>
            <w:r>
              <w:rPr>
                <w:sz w:val="20"/>
                <w:szCs w:val="20"/>
              </w:rPr>
              <w:t>9 or lower</w:t>
            </w:r>
          </w:p>
        </w:tc>
        <w:tc>
          <w:tcPr>
            <w:tcW w:w="1888" w:type="dxa"/>
            <w:tcBorders>
              <w:left w:val="nil"/>
              <w:right w:val="nil"/>
            </w:tcBorders>
          </w:tcPr>
          <w:p w:rsidR="00EF2A1C" w:rsidRDefault="00EF2A1C">
            <w:pPr>
              <w:rPr>
                <w:sz w:val="20"/>
                <w:szCs w:val="20"/>
              </w:rPr>
            </w:pPr>
            <w:r>
              <w:rPr>
                <w:sz w:val="20"/>
                <w:szCs w:val="20"/>
              </w:rPr>
              <w:t>Untalented amateur</w:t>
            </w:r>
          </w:p>
        </w:tc>
      </w:tr>
      <w:tr w:rsidR="00EF2A1C">
        <w:tblPrEx>
          <w:tblCellMar>
            <w:top w:w="0" w:type="dxa"/>
            <w:bottom w:w="0" w:type="dxa"/>
          </w:tblCellMar>
        </w:tblPrEx>
        <w:tc>
          <w:tcPr>
            <w:tcW w:w="1895" w:type="dxa"/>
            <w:tcBorders>
              <w:left w:val="nil"/>
              <w:right w:val="nil"/>
            </w:tcBorders>
          </w:tcPr>
          <w:p w:rsidR="00EF2A1C" w:rsidRDefault="00EF2A1C">
            <w:pPr>
              <w:rPr>
                <w:sz w:val="20"/>
                <w:szCs w:val="20"/>
              </w:rPr>
            </w:pPr>
            <w:r>
              <w:rPr>
                <w:sz w:val="20"/>
                <w:szCs w:val="20"/>
              </w:rPr>
              <w:t>10–19</w:t>
            </w:r>
          </w:p>
        </w:tc>
        <w:tc>
          <w:tcPr>
            <w:tcW w:w="1888" w:type="dxa"/>
            <w:tcBorders>
              <w:left w:val="nil"/>
              <w:right w:val="nil"/>
            </w:tcBorders>
          </w:tcPr>
          <w:p w:rsidR="00EF2A1C" w:rsidRDefault="00EF2A1C">
            <w:pPr>
              <w:rPr>
                <w:sz w:val="20"/>
                <w:szCs w:val="20"/>
              </w:rPr>
            </w:pPr>
            <w:r>
              <w:rPr>
                <w:sz w:val="20"/>
                <w:szCs w:val="20"/>
              </w:rPr>
              <w:t>Talented amateur</w:t>
            </w:r>
          </w:p>
        </w:tc>
      </w:tr>
      <w:tr w:rsidR="00EF2A1C">
        <w:tblPrEx>
          <w:tblCellMar>
            <w:top w:w="0" w:type="dxa"/>
            <w:bottom w:w="0" w:type="dxa"/>
          </w:tblCellMar>
        </w:tblPrEx>
        <w:tc>
          <w:tcPr>
            <w:tcW w:w="1895" w:type="dxa"/>
            <w:tcBorders>
              <w:left w:val="nil"/>
              <w:right w:val="nil"/>
            </w:tcBorders>
          </w:tcPr>
          <w:p w:rsidR="00EF2A1C" w:rsidRDefault="00EF2A1C">
            <w:pPr>
              <w:rPr>
                <w:sz w:val="20"/>
                <w:szCs w:val="20"/>
              </w:rPr>
            </w:pPr>
            <w:r>
              <w:rPr>
                <w:sz w:val="20"/>
                <w:szCs w:val="20"/>
              </w:rPr>
              <w:t>20–24</w:t>
            </w:r>
          </w:p>
        </w:tc>
        <w:tc>
          <w:tcPr>
            <w:tcW w:w="1888" w:type="dxa"/>
            <w:tcBorders>
              <w:left w:val="nil"/>
              <w:right w:val="nil"/>
            </w:tcBorders>
          </w:tcPr>
          <w:p w:rsidR="00EF2A1C" w:rsidRDefault="00EF2A1C">
            <w:pPr>
              <w:rPr>
                <w:sz w:val="20"/>
                <w:szCs w:val="20"/>
              </w:rPr>
            </w:pPr>
            <w:r>
              <w:rPr>
                <w:sz w:val="20"/>
                <w:szCs w:val="20"/>
              </w:rPr>
              <w:t>Professional</w:t>
            </w:r>
          </w:p>
        </w:tc>
      </w:tr>
      <w:tr w:rsidR="00EF2A1C">
        <w:tblPrEx>
          <w:tblCellMar>
            <w:top w:w="0" w:type="dxa"/>
            <w:bottom w:w="0" w:type="dxa"/>
          </w:tblCellMar>
        </w:tblPrEx>
        <w:tc>
          <w:tcPr>
            <w:tcW w:w="1895" w:type="dxa"/>
            <w:tcBorders>
              <w:left w:val="nil"/>
              <w:right w:val="nil"/>
            </w:tcBorders>
          </w:tcPr>
          <w:p w:rsidR="00EF2A1C" w:rsidRDefault="00EF2A1C">
            <w:pPr>
              <w:rPr>
                <w:sz w:val="20"/>
                <w:szCs w:val="20"/>
              </w:rPr>
            </w:pPr>
            <w:r>
              <w:rPr>
                <w:sz w:val="20"/>
                <w:szCs w:val="20"/>
              </w:rPr>
              <w:t>25–30</w:t>
            </w:r>
          </w:p>
        </w:tc>
        <w:tc>
          <w:tcPr>
            <w:tcW w:w="1888" w:type="dxa"/>
            <w:tcBorders>
              <w:left w:val="nil"/>
              <w:right w:val="nil"/>
            </w:tcBorders>
          </w:tcPr>
          <w:p w:rsidR="00EF2A1C" w:rsidRDefault="00EF2A1C">
            <w:pPr>
              <w:rPr>
                <w:sz w:val="20"/>
                <w:szCs w:val="20"/>
              </w:rPr>
            </w:pPr>
            <w:r>
              <w:rPr>
                <w:sz w:val="20"/>
                <w:szCs w:val="20"/>
              </w:rPr>
              <w:t>Expert</w:t>
            </w:r>
          </w:p>
        </w:tc>
      </w:tr>
      <w:tr w:rsidR="00EF2A1C">
        <w:tblPrEx>
          <w:tblCellMar>
            <w:top w:w="0" w:type="dxa"/>
            <w:bottom w:w="0" w:type="dxa"/>
          </w:tblCellMar>
        </w:tblPrEx>
        <w:tc>
          <w:tcPr>
            <w:tcW w:w="1895" w:type="dxa"/>
            <w:tcBorders>
              <w:left w:val="nil"/>
              <w:bottom w:val="nil"/>
              <w:right w:val="nil"/>
            </w:tcBorders>
          </w:tcPr>
          <w:p w:rsidR="00EF2A1C" w:rsidRDefault="00EF2A1C">
            <w:pPr>
              <w:rPr>
                <w:sz w:val="20"/>
                <w:szCs w:val="20"/>
              </w:rPr>
            </w:pPr>
            <w:r>
              <w:rPr>
                <w:sz w:val="20"/>
                <w:szCs w:val="20"/>
              </w:rPr>
              <w:t>31 or higher</w:t>
            </w:r>
          </w:p>
        </w:tc>
        <w:tc>
          <w:tcPr>
            <w:tcW w:w="1888" w:type="dxa"/>
            <w:tcBorders>
              <w:left w:val="nil"/>
              <w:bottom w:val="nil"/>
              <w:right w:val="nil"/>
            </w:tcBorders>
          </w:tcPr>
          <w:p w:rsidR="00EF2A1C" w:rsidRDefault="00EF2A1C">
            <w:pPr>
              <w:rPr>
                <w:sz w:val="20"/>
                <w:szCs w:val="20"/>
              </w:rPr>
            </w:pPr>
            <w:r>
              <w:rPr>
                <w:sz w:val="20"/>
                <w:szCs w:val="20"/>
              </w:rPr>
              <w:t>Master</w:t>
            </w:r>
          </w:p>
        </w:tc>
      </w:tr>
    </w:tbl>
    <w:p w:rsidR="00EF2A1C" w:rsidRDefault="00EF2A1C">
      <w:pPr>
        <w:rPr>
          <w:sz w:val="20"/>
          <w:szCs w:val="20"/>
        </w:rPr>
      </w:pPr>
      <w:r>
        <w:rPr>
          <w:sz w:val="20"/>
          <w:szCs w:val="20"/>
        </w:rPr>
        <w:t>Creating a work of writing requires at least 1 hour, but usually takes a day, a week, or more, depending on the scope of the project.</w:t>
      </w:r>
    </w:p>
    <w:p w:rsidR="00EF2A1C" w:rsidRDefault="00EF2A1C">
      <w:pPr>
        <w:rPr>
          <w:sz w:val="20"/>
          <w:szCs w:val="20"/>
        </w:rPr>
      </w:pPr>
      <w:r>
        <w:rPr>
          <w:b/>
          <w:bCs/>
          <w:sz w:val="20"/>
          <w:szCs w:val="20"/>
        </w:rPr>
        <w:t>Special:</w:t>
      </w:r>
      <w:r>
        <w:rPr>
          <w:sz w:val="20"/>
          <w:szCs w:val="20"/>
        </w:rPr>
        <w:t xml:space="preserve"> A character with the Creative feat gets a +2 bonus on all Craft (writing) checks.</w:t>
      </w:r>
    </w:p>
    <w:p w:rsidR="00EF2A1C" w:rsidRDefault="00EF2A1C">
      <w:pPr>
        <w:rPr>
          <w:sz w:val="20"/>
          <w:szCs w:val="20"/>
        </w:rPr>
      </w:pPr>
    </w:p>
    <w:p w:rsidR="00EF2A1C" w:rsidRDefault="00EF2A1C">
      <w:pPr>
        <w:rPr>
          <w:sz w:val="20"/>
          <w:szCs w:val="20"/>
        </w:rPr>
      </w:pPr>
    </w:p>
    <w:p w:rsidR="00EF2A1C" w:rsidRDefault="00EF2A1C">
      <w:pPr>
        <w:rPr>
          <w:sz w:val="20"/>
          <w:szCs w:val="20"/>
        </w:rPr>
      </w:pPr>
    </w:p>
    <w:p w:rsidR="00EF2A1C" w:rsidRDefault="00EF2A1C">
      <w:pPr>
        <w:rPr>
          <w:rStyle w:val="CoreBodyItalic"/>
          <w:rFonts w:ascii="Times New Roman" w:hAnsi="Times New Roman"/>
          <w:sz w:val="20"/>
          <w:szCs w:val="20"/>
        </w:rPr>
      </w:pPr>
      <w:r>
        <w:lastRenderedPageBreak/>
        <w:t xml:space="preserve">Disable Device (Int) </w:t>
      </w:r>
      <w:r>
        <w:rPr>
          <w:rStyle w:val="CoreBodyItalic"/>
          <w:rFonts w:ascii="Times New Roman" w:hAnsi="Times New Roman"/>
          <w:sz w:val="20"/>
          <w:szCs w:val="20"/>
        </w:rPr>
        <w:t>Trained Only</w:t>
      </w:r>
    </w:p>
    <w:p w:rsidR="00EF2A1C" w:rsidRDefault="00EF2A1C">
      <w:pPr>
        <w:rPr>
          <w:sz w:val="20"/>
          <w:szCs w:val="20"/>
        </w:rPr>
      </w:pPr>
      <w:r>
        <w:rPr>
          <w:b/>
          <w:bCs/>
          <w:sz w:val="20"/>
          <w:szCs w:val="20"/>
        </w:rPr>
        <w:t>Check:</w:t>
      </w:r>
      <w:r>
        <w:rPr>
          <w:sz w:val="20"/>
          <w:szCs w:val="20"/>
        </w:rPr>
        <w:t xml:space="preserve"> The GM makes the Disable Device check so that the character doesn’t necessarily know whether he or she has succeeded.</w:t>
      </w:r>
    </w:p>
    <w:p w:rsidR="00EF2A1C" w:rsidRDefault="00EF2A1C">
      <w:pPr>
        <w:rPr>
          <w:sz w:val="20"/>
          <w:szCs w:val="20"/>
        </w:rPr>
      </w:pPr>
      <w:r>
        <w:rPr>
          <w:rStyle w:val="CoreBodyItalic"/>
          <w:rFonts w:ascii="Times New Roman" w:hAnsi="Times New Roman"/>
          <w:b/>
          <w:bCs/>
          <w:sz w:val="20"/>
          <w:szCs w:val="20"/>
        </w:rPr>
        <w:t>Open Lock:</w:t>
      </w:r>
      <w:r>
        <w:rPr>
          <w:sz w:val="20"/>
          <w:szCs w:val="20"/>
        </w:rPr>
        <w:t xml:space="preserve"> A character can pick conventional locks, finesse combination locks, and bypass electronic locks. The character must have a lockpick set (for a mechanical lock) or an electrical tool kit (for an electronic lock). The DC depends on the quality of the lock.</w:t>
      </w:r>
    </w:p>
    <w:tbl>
      <w:tblPr>
        <w:tblW w:w="0" w:type="auto"/>
        <w:tblBorders>
          <w:insideH w:val="single" w:sz="4" w:space="0" w:color="auto"/>
        </w:tblBorders>
        <w:tblLook w:val="0000" w:firstRow="0" w:lastRow="0" w:firstColumn="0" w:lastColumn="0" w:noHBand="0" w:noVBand="0"/>
      </w:tblPr>
      <w:tblGrid>
        <w:gridCol w:w="3826"/>
        <w:gridCol w:w="505"/>
      </w:tblGrid>
      <w:tr w:rsidR="00EF2A1C">
        <w:tblPrEx>
          <w:tblCellMar>
            <w:top w:w="0" w:type="dxa"/>
            <w:bottom w:w="0" w:type="dxa"/>
          </w:tblCellMar>
        </w:tblPrEx>
        <w:tc>
          <w:tcPr>
            <w:tcW w:w="0" w:type="auto"/>
            <w:tcBorders>
              <w:top w:val="nil"/>
              <w:left w:val="nil"/>
              <w:right w:val="nil"/>
            </w:tcBorders>
          </w:tcPr>
          <w:p w:rsidR="00EF2A1C" w:rsidRDefault="00EF2A1C">
            <w:pPr>
              <w:pStyle w:val="Heading3"/>
            </w:pPr>
            <w:r>
              <w:t>Lock Type (Example)</w:t>
            </w:r>
          </w:p>
        </w:tc>
        <w:tc>
          <w:tcPr>
            <w:tcW w:w="0" w:type="auto"/>
            <w:tcBorders>
              <w:top w:val="nil"/>
              <w:left w:val="nil"/>
              <w:right w:val="nil"/>
            </w:tcBorders>
          </w:tcPr>
          <w:p w:rsidR="00EF2A1C" w:rsidRDefault="00EF2A1C">
            <w:pPr>
              <w:pStyle w:val="Heading3"/>
              <w:jc w:val="center"/>
            </w:pPr>
            <w:r>
              <w:t>DC</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Cheap (briefcase lock)</w:t>
            </w:r>
          </w:p>
        </w:tc>
        <w:tc>
          <w:tcPr>
            <w:tcW w:w="0" w:type="auto"/>
            <w:tcBorders>
              <w:left w:val="nil"/>
              <w:right w:val="nil"/>
            </w:tcBorders>
          </w:tcPr>
          <w:p w:rsidR="00EF2A1C" w:rsidRDefault="00EF2A1C">
            <w:pPr>
              <w:jc w:val="center"/>
              <w:rPr>
                <w:sz w:val="20"/>
                <w:szCs w:val="20"/>
              </w:rPr>
            </w:pPr>
            <w:r>
              <w:rPr>
                <w:sz w:val="20"/>
                <w:szCs w:val="20"/>
              </w:rPr>
              <w:t>20</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Average (home deadbolt)</w:t>
            </w:r>
          </w:p>
        </w:tc>
        <w:tc>
          <w:tcPr>
            <w:tcW w:w="0" w:type="auto"/>
            <w:tcBorders>
              <w:left w:val="nil"/>
              <w:right w:val="nil"/>
            </w:tcBorders>
          </w:tcPr>
          <w:p w:rsidR="00EF2A1C" w:rsidRDefault="00EF2A1C">
            <w:pPr>
              <w:jc w:val="center"/>
              <w:rPr>
                <w:sz w:val="20"/>
                <w:szCs w:val="20"/>
              </w:rPr>
            </w:pPr>
            <w:r>
              <w:rPr>
                <w:sz w:val="20"/>
                <w:szCs w:val="20"/>
              </w:rPr>
              <w:t>25</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High quality (business deadbolt)</w:t>
            </w:r>
          </w:p>
        </w:tc>
        <w:tc>
          <w:tcPr>
            <w:tcW w:w="0" w:type="auto"/>
            <w:tcBorders>
              <w:left w:val="nil"/>
              <w:right w:val="nil"/>
            </w:tcBorders>
          </w:tcPr>
          <w:p w:rsidR="00EF2A1C" w:rsidRDefault="00EF2A1C">
            <w:pPr>
              <w:jc w:val="center"/>
              <w:rPr>
                <w:sz w:val="20"/>
                <w:szCs w:val="20"/>
              </w:rPr>
            </w:pPr>
            <w:r>
              <w:rPr>
                <w:sz w:val="20"/>
                <w:szCs w:val="20"/>
              </w:rPr>
              <w:t>30</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High security (branch bank vault)</w:t>
            </w:r>
          </w:p>
        </w:tc>
        <w:tc>
          <w:tcPr>
            <w:tcW w:w="0" w:type="auto"/>
            <w:tcBorders>
              <w:left w:val="nil"/>
              <w:right w:val="nil"/>
            </w:tcBorders>
          </w:tcPr>
          <w:p w:rsidR="00EF2A1C" w:rsidRDefault="00EF2A1C">
            <w:pPr>
              <w:jc w:val="center"/>
              <w:rPr>
                <w:sz w:val="20"/>
                <w:szCs w:val="20"/>
              </w:rPr>
            </w:pPr>
            <w:r>
              <w:rPr>
                <w:sz w:val="20"/>
                <w:szCs w:val="20"/>
              </w:rPr>
              <w:t>40</w:t>
            </w:r>
          </w:p>
        </w:tc>
      </w:tr>
      <w:tr w:rsidR="00EF2A1C">
        <w:tblPrEx>
          <w:tblCellMar>
            <w:top w:w="0" w:type="dxa"/>
            <w:bottom w:w="0" w:type="dxa"/>
          </w:tblCellMar>
        </w:tblPrEx>
        <w:tc>
          <w:tcPr>
            <w:tcW w:w="0" w:type="auto"/>
            <w:tcBorders>
              <w:left w:val="nil"/>
              <w:bottom w:val="nil"/>
              <w:right w:val="nil"/>
            </w:tcBorders>
          </w:tcPr>
          <w:p w:rsidR="00EF2A1C" w:rsidRDefault="00EF2A1C">
            <w:pPr>
              <w:rPr>
                <w:sz w:val="20"/>
                <w:szCs w:val="20"/>
              </w:rPr>
            </w:pPr>
            <w:r>
              <w:rPr>
                <w:sz w:val="20"/>
                <w:szCs w:val="20"/>
              </w:rPr>
              <w:t>Ultra-high security (bank headquarters vault)</w:t>
            </w:r>
          </w:p>
        </w:tc>
        <w:tc>
          <w:tcPr>
            <w:tcW w:w="0" w:type="auto"/>
            <w:tcBorders>
              <w:left w:val="nil"/>
              <w:bottom w:val="nil"/>
              <w:right w:val="nil"/>
            </w:tcBorders>
          </w:tcPr>
          <w:p w:rsidR="00EF2A1C" w:rsidRDefault="00EF2A1C">
            <w:pPr>
              <w:jc w:val="center"/>
              <w:rPr>
                <w:sz w:val="20"/>
                <w:szCs w:val="20"/>
              </w:rPr>
            </w:pPr>
            <w:r>
              <w:rPr>
                <w:sz w:val="20"/>
                <w:szCs w:val="20"/>
              </w:rPr>
              <w:t>50</w:t>
            </w:r>
          </w:p>
        </w:tc>
      </w:tr>
    </w:tbl>
    <w:p w:rsidR="00EF2A1C" w:rsidRDefault="00EF2A1C">
      <w:pPr>
        <w:rPr>
          <w:rStyle w:val="CoreBodyItalic"/>
          <w:rFonts w:ascii="Times New Roman" w:hAnsi="Times New Roman"/>
          <w:sz w:val="20"/>
          <w:szCs w:val="20"/>
        </w:rPr>
      </w:pPr>
    </w:p>
    <w:p w:rsidR="00EF2A1C" w:rsidRDefault="00EF2A1C">
      <w:pPr>
        <w:rPr>
          <w:sz w:val="20"/>
          <w:szCs w:val="20"/>
        </w:rPr>
      </w:pPr>
      <w:r>
        <w:rPr>
          <w:rStyle w:val="CoreBodyItalic"/>
          <w:rFonts w:ascii="Times New Roman" w:hAnsi="Times New Roman"/>
          <w:b/>
          <w:bCs/>
          <w:sz w:val="20"/>
          <w:szCs w:val="20"/>
        </w:rPr>
        <w:t>Disable Security Device:</w:t>
      </w:r>
      <w:r>
        <w:rPr>
          <w:b/>
          <w:bCs/>
          <w:sz w:val="20"/>
          <w:szCs w:val="20"/>
        </w:rPr>
        <w:t xml:space="preserve"> </w:t>
      </w:r>
      <w:r>
        <w:rPr>
          <w:sz w:val="20"/>
          <w:szCs w:val="20"/>
        </w:rPr>
        <w:t>A character can disable a security device, such as an electric fence, motion sensor, or security camera. The character must be able to reach the actual device. If the device is monitored, the fact that the character attempted to disable it will probably be noticed.</w:t>
      </w:r>
    </w:p>
    <w:p w:rsidR="00EF2A1C" w:rsidRDefault="00EF2A1C">
      <w:pPr>
        <w:rPr>
          <w:sz w:val="20"/>
          <w:szCs w:val="20"/>
        </w:rPr>
      </w:pPr>
      <w:r>
        <w:rPr>
          <w:sz w:val="20"/>
          <w:szCs w:val="20"/>
        </w:rPr>
        <w:t>When disabling a monitored device, the character can prevent his or her tampering from being noticed. Doing so requires 10 minutes and an electrical tool kit, and increases the DC of the check by +10.</w:t>
      </w:r>
    </w:p>
    <w:tbl>
      <w:tblPr>
        <w:tblW w:w="0" w:type="auto"/>
        <w:tblBorders>
          <w:insideH w:val="single" w:sz="4" w:space="0" w:color="auto"/>
        </w:tblBorders>
        <w:tblLook w:val="0000" w:firstRow="0" w:lastRow="0" w:firstColumn="0" w:lastColumn="0" w:noHBand="0" w:noVBand="0"/>
      </w:tblPr>
      <w:tblGrid>
        <w:gridCol w:w="3993"/>
        <w:gridCol w:w="505"/>
      </w:tblGrid>
      <w:tr w:rsidR="00EF2A1C">
        <w:tblPrEx>
          <w:tblCellMar>
            <w:top w:w="0" w:type="dxa"/>
            <w:bottom w:w="0" w:type="dxa"/>
          </w:tblCellMar>
        </w:tblPrEx>
        <w:tc>
          <w:tcPr>
            <w:tcW w:w="0" w:type="auto"/>
            <w:tcBorders>
              <w:top w:val="nil"/>
              <w:left w:val="nil"/>
              <w:right w:val="nil"/>
            </w:tcBorders>
          </w:tcPr>
          <w:p w:rsidR="00EF2A1C" w:rsidRDefault="00EF2A1C">
            <w:pPr>
              <w:pStyle w:val="Heading3"/>
            </w:pPr>
            <w:r>
              <w:t>Device Type (Example)</w:t>
            </w:r>
          </w:p>
        </w:tc>
        <w:tc>
          <w:tcPr>
            <w:tcW w:w="0" w:type="auto"/>
            <w:tcBorders>
              <w:top w:val="nil"/>
              <w:left w:val="nil"/>
              <w:right w:val="nil"/>
            </w:tcBorders>
          </w:tcPr>
          <w:p w:rsidR="00EF2A1C" w:rsidRDefault="00EF2A1C">
            <w:pPr>
              <w:pStyle w:val="Heading3"/>
              <w:jc w:val="center"/>
            </w:pPr>
            <w:r>
              <w:t>DC</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Cheap (home door alarm)</w:t>
            </w:r>
          </w:p>
        </w:tc>
        <w:tc>
          <w:tcPr>
            <w:tcW w:w="0" w:type="auto"/>
            <w:tcBorders>
              <w:left w:val="nil"/>
              <w:right w:val="nil"/>
            </w:tcBorders>
          </w:tcPr>
          <w:p w:rsidR="00EF2A1C" w:rsidRDefault="00EF2A1C">
            <w:pPr>
              <w:jc w:val="center"/>
              <w:rPr>
                <w:sz w:val="20"/>
                <w:szCs w:val="20"/>
              </w:rPr>
            </w:pPr>
            <w:r>
              <w:rPr>
                <w:sz w:val="20"/>
                <w:szCs w:val="20"/>
              </w:rPr>
              <w:t>20</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Average (store security camera)</w:t>
            </w:r>
          </w:p>
        </w:tc>
        <w:tc>
          <w:tcPr>
            <w:tcW w:w="0" w:type="auto"/>
            <w:tcBorders>
              <w:left w:val="nil"/>
              <w:right w:val="nil"/>
            </w:tcBorders>
          </w:tcPr>
          <w:p w:rsidR="00EF2A1C" w:rsidRDefault="00EF2A1C">
            <w:pPr>
              <w:jc w:val="center"/>
              <w:rPr>
                <w:sz w:val="20"/>
                <w:szCs w:val="20"/>
              </w:rPr>
            </w:pPr>
            <w:r>
              <w:rPr>
                <w:sz w:val="20"/>
                <w:szCs w:val="20"/>
              </w:rPr>
              <w:t>25</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High quality (art museum motion detector)</w:t>
            </w:r>
          </w:p>
        </w:tc>
        <w:tc>
          <w:tcPr>
            <w:tcW w:w="0" w:type="auto"/>
            <w:tcBorders>
              <w:left w:val="nil"/>
              <w:right w:val="nil"/>
            </w:tcBorders>
          </w:tcPr>
          <w:p w:rsidR="00EF2A1C" w:rsidRDefault="00EF2A1C">
            <w:pPr>
              <w:jc w:val="center"/>
              <w:rPr>
                <w:sz w:val="20"/>
                <w:szCs w:val="20"/>
              </w:rPr>
            </w:pPr>
            <w:r>
              <w:rPr>
                <w:sz w:val="20"/>
                <w:szCs w:val="20"/>
              </w:rPr>
              <w:t>30</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High security (bank vault alarm)</w:t>
            </w:r>
          </w:p>
        </w:tc>
        <w:tc>
          <w:tcPr>
            <w:tcW w:w="0" w:type="auto"/>
            <w:tcBorders>
              <w:left w:val="nil"/>
              <w:right w:val="nil"/>
            </w:tcBorders>
          </w:tcPr>
          <w:p w:rsidR="00EF2A1C" w:rsidRDefault="00EF2A1C">
            <w:pPr>
              <w:jc w:val="center"/>
              <w:rPr>
                <w:sz w:val="20"/>
                <w:szCs w:val="20"/>
              </w:rPr>
            </w:pPr>
            <w:r>
              <w:rPr>
                <w:sz w:val="20"/>
                <w:szCs w:val="20"/>
              </w:rPr>
              <w:t>35</w:t>
            </w:r>
          </w:p>
        </w:tc>
      </w:tr>
      <w:tr w:rsidR="00EF2A1C">
        <w:tblPrEx>
          <w:tblCellMar>
            <w:top w:w="0" w:type="dxa"/>
            <w:bottom w:w="0" w:type="dxa"/>
          </w:tblCellMar>
        </w:tblPrEx>
        <w:tc>
          <w:tcPr>
            <w:tcW w:w="0" w:type="auto"/>
            <w:tcBorders>
              <w:left w:val="nil"/>
              <w:bottom w:val="nil"/>
              <w:right w:val="nil"/>
            </w:tcBorders>
          </w:tcPr>
          <w:p w:rsidR="00EF2A1C" w:rsidRDefault="00EF2A1C">
            <w:pPr>
              <w:rPr>
                <w:sz w:val="20"/>
                <w:szCs w:val="20"/>
              </w:rPr>
            </w:pPr>
            <w:r>
              <w:rPr>
                <w:sz w:val="20"/>
                <w:szCs w:val="20"/>
              </w:rPr>
              <w:t>Ultrahigh security (motion detector at Area 51)</w:t>
            </w:r>
          </w:p>
        </w:tc>
        <w:tc>
          <w:tcPr>
            <w:tcW w:w="0" w:type="auto"/>
            <w:tcBorders>
              <w:left w:val="nil"/>
              <w:bottom w:val="nil"/>
              <w:right w:val="nil"/>
            </w:tcBorders>
          </w:tcPr>
          <w:p w:rsidR="00EF2A1C" w:rsidRDefault="00EF2A1C">
            <w:pPr>
              <w:jc w:val="center"/>
              <w:rPr>
                <w:sz w:val="20"/>
                <w:szCs w:val="20"/>
              </w:rPr>
            </w:pPr>
            <w:r>
              <w:rPr>
                <w:sz w:val="20"/>
                <w:szCs w:val="20"/>
              </w:rPr>
              <w:t>40</w:t>
            </w:r>
          </w:p>
        </w:tc>
      </w:tr>
    </w:tbl>
    <w:p w:rsidR="00EF2A1C" w:rsidRDefault="00EF2A1C">
      <w:pPr>
        <w:rPr>
          <w:sz w:val="20"/>
          <w:szCs w:val="20"/>
        </w:rPr>
      </w:pPr>
    </w:p>
    <w:p w:rsidR="00EF2A1C" w:rsidRDefault="00EF2A1C">
      <w:pPr>
        <w:rPr>
          <w:sz w:val="20"/>
          <w:szCs w:val="20"/>
        </w:rPr>
      </w:pPr>
      <w:r>
        <w:rPr>
          <w:rStyle w:val="CoreBodyItalic"/>
          <w:rFonts w:ascii="Times New Roman" w:hAnsi="Times New Roman"/>
          <w:b/>
          <w:bCs/>
          <w:sz w:val="20"/>
          <w:szCs w:val="20"/>
        </w:rPr>
        <w:t>Traps and</w:t>
      </w:r>
      <w:r>
        <w:rPr>
          <w:b/>
          <w:bCs/>
          <w:sz w:val="20"/>
          <w:szCs w:val="20"/>
        </w:rPr>
        <w:t xml:space="preserve"> </w:t>
      </w:r>
      <w:r>
        <w:rPr>
          <w:rStyle w:val="CoreBodyItalic"/>
          <w:rFonts w:ascii="Times New Roman" w:hAnsi="Times New Roman"/>
          <w:b/>
          <w:bCs/>
          <w:sz w:val="20"/>
          <w:szCs w:val="20"/>
        </w:rPr>
        <w:t>Sabotage:</w:t>
      </w:r>
      <w:r>
        <w:rPr>
          <w:sz w:val="20"/>
          <w:szCs w:val="20"/>
        </w:rPr>
        <w:t xml:space="preserve"> Disabling (or rigging or jamming) a simple mechanical device has a DC of 10. More intricate and complex devices have higher DCs. The GM rolls the check. If the check succeeds, the character disables the device. If the check fails by 4 or less, the character has failed but can try again. If the character fails by 5 or more, something goes wrong. If it’s a trap, the character springs it. If it’s some sort of sabotage, the character thinks the device is disabled, but it still works normally.</w:t>
      </w:r>
    </w:p>
    <w:p w:rsidR="00EF2A1C" w:rsidRDefault="00EF2A1C">
      <w:pPr>
        <w:rPr>
          <w:sz w:val="20"/>
          <w:szCs w:val="20"/>
        </w:rPr>
      </w:pPr>
      <w:r>
        <w:rPr>
          <w:sz w:val="20"/>
          <w:szCs w:val="20"/>
        </w:rPr>
        <w:t>A character can rig simple devices to work normally for a while and then fail some time later (usually after 1d4 rounds or minutes of use).</w:t>
      </w:r>
    </w:p>
    <w:p w:rsidR="00EF2A1C" w:rsidRDefault="00EF2A1C">
      <w:pPr>
        <w:rPr>
          <w:sz w:val="20"/>
          <w:szCs w:val="20"/>
        </w:rPr>
      </w:pPr>
      <w:r>
        <w:rPr>
          <w:b/>
          <w:bCs/>
          <w:sz w:val="20"/>
          <w:szCs w:val="20"/>
        </w:rPr>
        <w:t>Try Again?:</w:t>
      </w:r>
      <w:r>
        <w:rPr>
          <w:sz w:val="20"/>
          <w:szCs w:val="20"/>
        </w:rPr>
        <w:t xml:space="preserve"> Yes, though the character must be aware that he or she has failed in order to try again.</w:t>
      </w:r>
    </w:p>
    <w:p w:rsidR="00EF2A1C" w:rsidRDefault="00EF2A1C">
      <w:pPr>
        <w:rPr>
          <w:sz w:val="20"/>
          <w:szCs w:val="20"/>
        </w:rPr>
      </w:pPr>
      <w:r>
        <w:rPr>
          <w:b/>
          <w:bCs/>
          <w:sz w:val="20"/>
          <w:szCs w:val="20"/>
        </w:rPr>
        <w:t>Special:</w:t>
      </w:r>
      <w:r>
        <w:rPr>
          <w:sz w:val="20"/>
          <w:szCs w:val="20"/>
        </w:rPr>
        <w:t xml:space="preserve"> A character can take 10 when making a Disable Device check. A character can take 20 to open a lock or to disable a security device, unless the character is trying to prevent his or her tampering from being noticed.</w:t>
      </w:r>
    </w:p>
    <w:p w:rsidR="00EF2A1C" w:rsidRDefault="00EF2A1C">
      <w:pPr>
        <w:rPr>
          <w:sz w:val="20"/>
          <w:szCs w:val="20"/>
        </w:rPr>
      </w:pPr>
      <w:r>
        <w:rPr>
          <w:sz w:val="20"/>
          <w:szCs w:val="20"/>
        </w:rPr>
        <w:t>Possessing the proper tools gives a character the best chance of succeeding on a Disable Device check. Opening a lock requires a lockpick set (for a mechanical lock) or an electrical tool kit (for an electronic lock). Opening a locked car calls for a car opening kit. Disabling a security device requires either a mechanical tool kit or an electronic toll kit, depending on the nature of the device. If the character does not have the appropriate tools, he or she takes a –4 penalty on your check.</w:t>
      </w:r>
    </w:p>
    <w:p w:rsidR="00EF2A1C" w:rsidRDefault="00EF2A1C">
      <w:pPr>
        <w:rPr>
          <w:sz w:val="20"/>
          <w:szCs w:val="20"/>
        </w:rPr>
      </w:pPr>
      <w:r>
        <w:rPr>
          <w:sz w:val="20"/>
          <w:szCs w:val="20"/>
        </w:rPr>
        <w:t>A lock release gun can open a mechanical lock of cheap or average quality without a Disable Device check.</w:t>
      </w:r>
    </w:p>
    <w:p w:rsidR="00EF2A1C" w:rsidRDefault="00EF2A1C">
      <w:pPr>
        <w:rPr>
          <w:sz w:val="20"/>
          <w:szCs w:val="20"/>
        </w:rPr>
      </w:pPr>
      <w:r>
        <w:rPr>
          <w:sz w:val="20"/>
          <w:szCs w:val="20"/>
        </w:rPr>
        <w:t>A character with the Cautious feat and at least 1 rank in this skill gets a +2 bonus on all Disable Device checks.</w:t>
      </w:r>
    </w:p>
    <w:p w:rsidR="00EF2A1C" w:rsidRDefault="00EF2A1C">
      <w:pPr>
        <w:rPr>
          <w:sz w:val="20"/>
          <w:szCs w:val="20"/>
        </w:rPr>
      </w:pPr>
      <w:r>
        <w:rPr>
          <w:b/>
          <w:bCs/>
          <w:sz w:val="20"/>
          <w:szCs w:val="20"/>
        </w:rPr>
        <w:t>Time:</w:t>
      </w:r>
      <w:r>
        <w:rPr>
          <w:sz w:val="20"/>
          <w:szCs w:val="20"/>
        </w:rPr>
        <w:t xml:space="preserve"> Disabling a simple mechanical device is a full-round action. Intricate or complex devices require 2d4 rounds.</w:t>
      </w:r>
    </w:p>
    <w:p w:rsidR="00EF2A1C" w:rsidRDefault="00EF2A1C">
      <w:pPr>
        <w:rPr>
          <w:sz w:val="20"/>
          <w:szCs w:val="20"/>
        </w:rPr>
      </w:pPr>
    </w:p>
    <w:p w:rsidR="00EF2A1C" w:rsidRDefault="00EF2A1C">
      <w:r>
        <w:t>Drive (Dex)</w:t>
      </w:r>
    </w:p>
    <w:p w:rsidR="00EF2A1C" w:rsidRDefault="00EF2A1C">
      <w:pPr>
        <w:rPr>
          <w:sz w:val="20"/>
          <w:szCs w:val="20"/>
        </w:rPr>
      </w:pPr>
      <w:r>
        <w:rPr>
          <w:b/>
          <w:bCs/>
          <w:sz w:val="20"/>
          <w:szCs w:val="20"/>
        </w:rPr>
        <w:t>Check:</w:t>
      </w:r>
      <w:r>
        <w:rPr>
          <w:sz w:val="20"/>
          <w:szCs w:val="20"/>
        </w:rPr>
        <w:t xml:space="preserve"> Routine tasks, such as ordinary driving, don’t require a skill check. Make a check only when some unusual circumstance exists (such as inclement weather or an icy surface), or when the character is driving during a dramatic situation (the character is being chased or attacked, for example, or is trying to reach a destination in a limited amount of time). When driving, the character can attempt simple maneuvers or stunts. See Driving a Vehicle for more details.</w:t>
      </w:r>
    </w:p>
    <w:p w:rsidR="00EF2A1C" w:rsidRDefault="00EF2A1C">
      <w:pPr>
        <w:rPr>
          <w:sz w:val="20"/>
          <w:szCs w:val="20"/>
        </w:rPr>
      </w:pPr>
      <w:r>
        <w:rPr>
          <w:b/>
          <w:bCs/>
          <w:sz w:val="20"/>
          <w:szCs w:val="20"/>
        </w:rPr>
        <w:t>Try Again?:</w:t>
      </w:r>
      <w:r>
        <w:rPr>
          <w:sz w:val="20"/>
          <w:szCs w:val="20"/>
        </w:rPr>
        <w:t xml:space="preserve"> Most driving checks have consequences for failure that make trying again impossible.</w:t>
      </w:r>
    </w:p>
    <w:p w:rsidR="00EF2A1C" w:rsidRDefault="00EF2A1C">
      <w:pPr>
        <w:rPr>
          <w:sz w:val="20"/>
          <w:szCs w:val="20"/>
        </w:rPr>
      </w:pPr>
      <w:r>
        <w:rPr>
          <w:b/>
          <w:bCs/>
          <w:sz w:val="20"/>
          <w:szCs w:val="20"/>
        </w:rPr>
        <w:t>Special:</w:t>
      </w:r>
      <w:r>
        <w:rPr>
          <w:sz w:val="20"/>
          <w:szCs w:val="20"/>
        </w:rPr>
        <w:t xml:space="preserve"> A character can take 10 when driving, but can’t take 20.</w:t>
      </w:r>
    </w:p>
    <w:p w:rsidR="00EF2A1C" w:rsidRDefault="00EF2A1C">
      <w:pPr>
        <w:rPr>
          <w:sz w:val="20"/>
          <w:szCs w:val="20"/>
        </w:rPr>
      </w:pPr>
      <w:r>
        <w:rPr>
          <w:sz w:val="20"/>
          <w:szCs w:val="20"/>
        </w:rPr>
        <w:t>A character with the Vehicle Expert feat gets a +2 bonus on all Drive checks.</w:t>
      </w:r>
    </w:p>
    <w:p w:rsidR="00EF2A1C" w:rsidRDefault="00EF2A1C">
      <w:pPr>
        <w:rPr>
          <w:sz w:val="20"/>
          <w:szCs w:val="20"/>
        </w:rPr>
      </w:pPr>
      <w:r>
        <w:rPr>
          <w:sz w:val="20"/>
          <w:szCs w:val="20"/>
        </w:rPr>
        <w:t>There is no penalty for operating a general-purpose motor vehicle. Other types of motor vehicles (heavy wheeled, powerboat, sailboat, ship, and tracked) require the corresponding Surface Vehicle Operation feat, or the character takes a –4 penalty on Drive checks.</w:t>
      </w:r>
    </w:p>
    <w:p w:rsidR="00EF2A1C" w:rsidRDefault="00EF2A1C">
      <w:pPr>
        <w:rPr>
          <w:sz w:val="20"/>
          <w:szCs w:val="20"/>
        </w:rPr>
      </w:pPr>
      <w:r>
        <w:rPr>
          <w:b/>
          <w:bCs/>
          <w:sz w:val="20"/>
          <w:szCs w:val="20"/>
        </w:rPr>
        <w:t>Time:</w:t>
      </w:r>
      <w:r>
        <w:rPr>
          <w:sz w:val="20"/>
          <w:szCs w:val="20"/>
        </w:rPr>
        <w:t xml:space="preserve"> A Drive check is a move action.</w:t>
      </w:r>
    </w:p>
    <w:p w:rsidR="00EF2A1C" w:rsidRDefault="00EF2A1C">
      <w:pPr>
        <w:rPr>
          <w:sz w:val="20"/>
          <w:szCs w:val="20"/>
        </w:rPr>
      </w:pPr>
    </w:p>
    <w:p w:rsidR="00EF2A1C" w:rsidRDefault="00EF2A1C">
      <w:pPr>
        <w:rPr>
          <w:sz w:val="20"/>
          <w:szCs w:val="20"/>
        </w:rPr>
      </w:pPr>
      <w:r>
        <w:t xml:space="preserve">Escape Artist (Dex) </w:t>
      </w:r>
      <w:r>
        <w:rPr>
          <w:rStyle w:val="CoreBodyItalic"/>
          <w:rFonts w:ascii="Times New Roman" w:hAnsi="Times New Roman"/>
          <w:color w:val="000000"/>
          <w:sz w:val="20"/>
          <w:szCs w:val="20"/>
        </w:rPr>
        <w:t>Armor Penalty</w:t>
      </w:r>
    </w:p>
    <w:p w:rsidR="00EF2A1C" w:rsidRDefault="00EF2A1C">
      <w:pPr>
        <w:rPr>
          <w:sz w:val="20"/>
          <w:szCs w:val="20"/>
        </w:rPr>
      </w:pPr>
      <w:r>
        <w:rPr>
          <w:b/>
          <w:bCs/>
          <w:sz w:val="20"/>
          <w:szCs w:val="20"/>
        </w:rPr>
        <w:t>Check:</w:t>
      </w:r>
      <w:r>
        <w:rPr>
          <w:sz w:val="20"/>
          <w:szCs w:val="20"/>
        </w:rPr>
        <w:t xml:space="preserve"> Make a check to escape from restraints or to squeeze through a tight space.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4"/>
        <w:gridCol w:w="2412"/>
      </w:tblGrid>
      <w:tr w:rsidR="00EF2A1C">
        <w:tblPrEx>
          <w:tblCellMar>
            <w:top w:w="0" w:type="dxa"/>
            <w:bottom w:w="0" w:type="dxa"/>
          </w:tblCellMar>
        </w:tblPrEx>
        <w:tc>
          <w:tcPr>
            <w:tcW w:w="0" w:type="auto"/>
          </w:tcPr>
          <w:p w:rsidR="00EF2A1C" w:rsidRDefault="00EF2A1C">
            <w:pPr>
              <w:pStyle w:val="Heading3"/>
            </w:pPr>
            <w:r>
              <w:lastRenderedPageBreak/>
              <w:t>Restraint</w:t>
            </w:r>
          </w:p>
        </w:tc>
        <w:tc>
          <w:tcPr>
            <w:tcW w:w="0" w:type="auto"/>
          </w:tcPr>
          <w:p w:rsidR="00EF2A1C" w:rsidRDefault="00EF2A1C">
            <w:pPr>
              <w:pStyle w:val="Heading3"/>
              <w:jc w:val="center"/>
            </w:pPr>
            <w:r>
              <w:t>DC</w:t>
            </w:r>
          </w:p>
        </w:tc>
      </w:tr>
      <w:tr w:rsidR="00EF2A1C">
        <w:tblPrEx>
          <w:tblCellMar>
            <w:top w:w="0" w:type="dxa"/>
            <w:bottom w:w="0" w:type="dxa"/>
          </w:tblCellMar>
        </w:tblPrEx>
        <w:tc>
          <w:tcPr>
            <w:tcW w:w="0" w:type="auto"/>
          </w:tcPr>
          <w:p w:rsidR="00EF2A1C" w:rsidRDefault="00EF2A1C">
            <w:pPr>
              <w:rPr>
                <w:sz w:val="20"/>
                <w:szCs w:val="20"/>
              </w:rPr>
            </w:pPr>
            <w:r>
              <w:rPr>
                <w:sz w:val="20"/>
                <w:szCs w:val="20"/>
              </w:rPr>
              <w:t>Ropes</w:t>
            </w:r>
          </w:p>
        </w:tc>
        <w:tc>
          <w:tcPr>
            <w:tcW w:w="0" w:type="auto"/>
          </w:tcPr>
          <w:p w:rsidR="00EF2A1C" w:rsidRDefault="00EF2A1C">
            <w:pPr>
              <w:jc w:val="center"/>
              <w:rPr>
                <w:sz w:val="20"/>
                <w:szCs w:val="20"/>
              </w:rPr>
            </w:pPr>
            <w:r>
              <w:rPr>
                <w:sz w:val="20"/>
                <w:szCs w:val="20"/>
              </w:rPr>
              <w:t>Opponent’s Dex check +20</w:t>
            </w:r>
          </w:p>
        </w:tc>
      </w:tr>
      <w:tr w:rsidR="00EF2A1C">
        <w:tblPrEx>
          <w:tblCellMar>
            <w:top w:w="0" w:type="dxa"/>
            <w:bottom w:w="0" w:type="dxa"/>
          </w:tblCellMar>
        </w:tblPrEx>
        <w:tc>
          <w:tcPr>
            <w:tcW w:w="0" w:type="auto"/>
          </w:tcPr>
          <w:p w:rsidR="00EF2A1C" w:rsidRDefault="00EF2A1C">
            <w:pPr>
              <w:rPr>
                <w:sz w:val="20"/>
                <w:szCs w:val="20"/>
              </w:rPr>
            </w:pPr>
            <w:r>
              <w:rPr>
                <w:sz w:val="20"/>
                <w:szCs w:val="20"/>
              </w:rPr>
              <w:t>Net</w:t>
            </w:r>
          </w:p>
        </w:tc>
        <w:tc>
          <w:tcPr>
            <w:tcW w:w="0" w:type="auto"/>
          </w:tcPr>
          <w:p w:rsidR="00EF2A1C" w:rsidRDefault="00EF2A1C">
            <w:pPr>
              <w:jc w:val="center"/>
              <w:rPr>
                <w:sz w:val="20"/>
                <w:szCs w:val="20"/>
              </w:rPr>
            </w:pPr>
            <w:r>
              <w:rPr>
                <w:sz w:val="20"/>
                <w:szCs w:val="20"/>
              </w:rPr>
              <w:t>20</w:t>
            </w:r>
          </w:p>
        </w:tc>
      </w:tr>
      <w:tr w:rsidR="00EF2A1C">
        <w:tblPrEx>
          <w:tblCellMar>
            <w:top w:w="0" w:type="dxa"/>
            <w:bottom w:w="0" w:type="dxa"/>
          </w:tblCellMar>
        </w:tblPrEx>
        <w:tc>
          <w:tcPr>
            <w:tcW w:w="0" w:type="auto"/>
          </w:tcPr>
          <w:p w:rsidR="00EF2A1C" w:rsidRDefault="00EF2A1C">
            <w:pPr>
              <w:rPr>
                <w:sz w:val="20"/>
                <w:szCs w:val="20"/>
              </w:rPr>
            </w:pPr>
            <w:r>
              <w:rPr>
                <w:sz w:val="20"/>
                <w:szCs w:val="20"/>
              </w:rPr>
              <w:t>Handcuffs</w:t>
            </w:r>
          </w:p>
        </w:tc>
        <w:tc>
          <w:tcPr>
            <w:tcW w:w="0" w:type="auto"/>
          </w:tcPr>
          <w:p w:rsidR="00EF2A1C" w:rsidRDefault="00EF2A1C">
            <w:pPr>
              <w:jc w:val="center"/>
              <w:rPr>
                <w:sz w:val="20"/>
                <w:szCs w:val="20"/>
              </w:rPr>
            </w:pPr>
            <w:r>
              <w:rPr>
                <w:sz w:val="20"/>
                <w:szCs w:val="20"/>
              </w:rPr>
              <w:t>35</w:t>
            </w:r>
          </w:p>
        </w:tc>
      </w:tr>
      <w:tr w:rsidR="00EF2A1C">
        <w:tblPrEx>
          <w:tblCellMar>
            <w:top w:w="0" w:type="dxa"/>
            <w:bottom w:w="0" w:type="dxa"/>
          </w:tblCellMar>
        </w:tblPrEx>
        <w:tc>
          <w:tcPr>
            <w:tcW w:w="0" w:type="auto"/>
          </w:tcPr>
          <w:p w:rsidR="00EF2A1C" w:rsidRDefault="00EF2A1C">
            <w:pPr>
              <w:rPr>
                <w:sz w:val="20"/>
                <w:szCs w:val="20"/>
              </w:rPr>
            </w:pPr>
            <w:r>
              <w:rPr>
                <w:sz w:val="20"/>
                <w:szCs w:val="20"/>
              </w:rPr>
              <w:t>Tight space</w:t>
            </w:r>
          </w:p>
        </w:tc>
        <w:tc>
          <w:tcPr>
            <w:tcW w:w="0" w:type="auto"/>
          </w:tcPr>
          <w:p w:rsidR="00EF2A1C" w:rsidRDefault="00EF2A1C">
            <w:pPr>
              <w:jc w:val="center"/>
              <w:rPr>
                <w:sz w:val="20"/>
                <w:szCs w:val="20"/>
              </w:rPr>
            </w:pPr>
            <w:r>
              <w:rPr>
                <w:sz w:val="20"/>
                <w:szCs w:val="20"/>
              </w:rPr>
              <w:t>30</w:t>
            </w:r>
          </w:p>
        </w:tc>
      </w:tr>
      <w:tr w:rsidR="00EF2A1C">
        <w:tblPrEx>
          <w:tblCellMar>
            <w:top w:w="0" w:type="dxa"/>
            <w:bottom w:w="0" w:type="dxa"/>
          </w:tblCellMar>
        </w:tblPrEx>
        <w:tc>
          <w:tcPr>
            <w:tcW w:w="0" w:type="auto"/>
          </w:tcPr>
          <w:p w:rsidR="00EF2A1C" w:rsidRDefault="00EF2A1C">
            <w:pPr>
              <w:rPr>
                <w:sz w:val="20"/>
                <w:szCs w:val="20"/>
              </w:rPr>
            </w:pPr>
            <w:r>
              <w:rPr>
                <w:sz w:val="20"/>
                <w:szCs w:val="20"/>
              </w:rPr>
              <w:t>Grappler</w:t>
            </w:r>
          </w:p>
        </w:tc>
        <w:tc>
          <w:tcPr>
            <w:tcW w:w="0" w:type="auto"/>
          </w:tcPr>
          <w:p w:rsidR="00EF2A1C" w:rsidRDefault="00EF2A1C">
            <w:pPr>
              <w:jc w:val="center"/>
              <w:rPr>
                <w:sz w:val="20"/>
                <w:szCs w:val="20"/>
              </w:rPr>
            </w:pPr>
            <w:r>
              <w:rPr>
                <w:sz w:val="20"/>
                <w:szCs w:val="20"/>
              </w:rPr>
              <w:t>Opponent’s grapple check</w:t>
            </w:r>
          </w:p>
        </w:tc>
      </w:tr>
    </w:tbl>
    <w:p w:rsidR="00EF2A1C" w:rsidRDefault="00EF2A1C">
      <w:pPr>
        <w:rPr>
          <w:sz w:val="20"/>
          <w:szCs w:val="20"/>
        </w:rPr>
      </w:pPr>
      <w:r>
        <w:rPr>
          <w:sz w:val="20"/>
          <w:szCs w:val="20"/>
        </w:rPr>
        <w:t>For ropes, a character’s Escape Artist check is opposed by the Dexterity check result of the opponent who tied the bonds. Since it’s easier to tie someone up than to escape from being tied up, the opponent gets a +20 bonus on his or her Dexterity check.</w:t>
      </w:r>
    </w:p>
    <w:p w:rsidR="00EF2A1C" w:rsidRDefault="00EF2A1C">
      <w:pPr>
        <w:rPr>
          <w:sz w:val="20"/>
          <w:szCs w:val="20"/>
        </w:rPr>
      </w:pPr>
      <w:r>
        <w:rPr>
          <w:sz w:val="20"/>
          <w:szCs w:val="20"/>
        </w:rPr>
        <w:t>For a tight space, a check is only called for if the character’s head fits but his or her shoulders don’t. If the space is long, such as in an airshaft, the GM may call for multiple checks. A character can’t fit through a space that his or her head doesn’t fit through.</w:t>
      </w:r>
    </w:p>
    <w:p w:rsidR="00EF2A1C" w:rsidRDefault="00EF2A1C">
      <w:pPr>
        <w:rPr>
          <w:sz w:val="20"/>
          <w:szCs w:val="20"/>
        </w:rPr>
      </w:pPr>
      <w:r>
        <w:rPr>
          <w:sz w:val="20"/>
          <w:szCs w:val="20"/>
        </w:rPr>
        <w:t>A character can make an Escape Artist check opposed by his or her opponent’s grapple check to get out of a grapple or out of a pinned condition (so that the character is just being grappled). Doing so is an attack action, so if the character escapes the grapple he or she can move in the same round.</w:t>
      </w:r>
    </w:p>
    <w:p w:rsidR="00EF2A1C" w:rsidRDefault="00EF2A1C">
      <w:pPr>
        <w:rPr>
          <w:sz w:val="20"/>
          <w:szCs w:val="20"/>
        </w:rPr>
      </w:pPr>
      <w:r>
        <w:rPr>
          <w:b/>
          <w:bCs/>
          <w:sz w:val="20"/>
          <w:szCs w:val="20"/>
        </w:rPr>
        <w:t>Try Again?:</w:t>
      </w:r>
      <w:r>
        <w:rPr>
          <w:sz w:val="20"/>
          <w:szCs w:val="20"/>
        </w:rPr>
        <w:t xml:space="preserve"> A character can make another check after a failed check if the character is squeezing through a tight space, making multiple checks. If the situation permits, the character can make additional checks as long as he or she is not being actively opposed.</w:t>
      </w:r>
    </w:p>
    <w:p w:rsidR="00EF2A1C" w:rsidRDefault="00EF2A1C">
      <w:pPr>
        <w:rPr>
          <w:sz w:val="20"/>
          <w:szCs w:val="20"/>
        </w:rPr>
      </w:pPr>
      <w:r>
        <w:rPr>
          <w:b/>
          <w:bCs/>
          <w:sz w:val="20"/>
          <w:szCs w:val="20"/>
        </w:rPr>
        <w:t>Special:</w:t>
      </w:r>
      <w:r>
        <w:rPr>
          <w:sz w:val="20"/>
          <w:szCs w:val="20"/>
        </w:rPr>
        <w:t xml:space="preserve"> A character can take 10 on an Escape Artist check. A character can take 20 if he or she is not being actively opposed (a character can take 20 if he or she is tied up, even though it’s an opposed check, because the opponent isn’t actively opposing the character).</w:t>
      </w:r>
    </w:p>
    <w:p w:rsidR="00EF2A1C" w:rsidRDefault="00EF2A1C">
      <w:pPr>
        <w:rPr>
          <w:sz w:val="20"/>
          <w:szCs w:val="20"/>
        </w:rPr>
      </w:pPr>
      <w:r>
        <w:rPr>
          <w:sz w:val="20"/>
          <w:szCs w:val="20"/>
        </w:rPr>
        <w:t>A character with the Nimble feat gets a +2 bonus on all Escape Artist checks.</w:t>
      </w:r>
    </w:p>
    <w:p w:rsidR="00EF2A1C" w:rsidRDefault="00EF2A1C">
      <w:pPr>
        <w:rPr>
          <w:sz w:val="20"/>
          <w:szCs w:val="20"/>
        </w:rPr>
      </w:pPr>
      <w:r>
        <w:rPr>
          <w:b/>
          <w:bCs/>
          <w:sz w:val="20"/>
          <w:szCs w:val="20"/>
        </w:rPr>
        <w:t>Time:</w:t>
      </w:r>
      <w:r>
        <w:rPr>
          <w:sz w:val="20"/>
          <w:szCs w:val="20"/>
        </w:rPr>
        <w:t xml:space="preserve"> Making a check to escape from being bound by ropes, handcuffs, or other restraints (except a grappler) requires 1 minute. Escaping a net is a full-round action. Squeezing through a tight space takes at least 1 minute, maybe longer, depending on the distance that must be crossed.</w:t>
      </w:r>
    </w:p>
    <w:p w:rsidR="00EF2A1C" w:rsidRDefault="00EF2A1C">
      <w:pPr>
        <w:rPr>
          <w:sz w:val="20"/>
          <w:szCs w:val="20"/>
        </w:rPr>
      </w:pPr>
    </w:p>
    <w:p w:rsidR="00EF2A1C" w:rsidRDefault="00EF2A1C">
      <w:r>
        <w:t>Forgery (Int)</w:t>
      </w:r>
    </w:p>
    <w:p w:rsidR="00EF2A1C" w:rsidRDefault="00EF2A1C">
      <w:pPr>
        <w:rPr>
          <w:sz w:val="20"/>
          <w:szCs w:val="20"/>
        </w:rPr>
      </w:pPr>
      <w:r>
        <w:rPr>
          <w:b/>
          <w:bCs/>
          <w:sz w:val="20"/>
          <w:szCs w:val="20"/>
        </w:rPr>
        <w:t>Check:</w:t>
      </w:r>
      <w:r>
        <w:rPr>
          <w:sz w:val="20"/>
          <w:szCs w:val="20"/>
        </w:rPr>
        <w:t xml:space="preserve"> Forgery requires ma</w:t>
      </w:r>
      <w:r>
        <w:rPr>
          <w:sz w:val="20"/>
          <w:szCs w:val="20"/>
        </w:rPr>
        <w:softHyphen/>
        <w:t>terials appropriate to the document being forged, and some time. To forge a document the character needs to have seen a similar document before.  The complexity of the document, the character’s degree of familiarity with it, and whether the character needs to reproduce the signature or handwriting of a specific individual, provide modifiers to the Forgery check, as shown below.</w:t>
      </w:r>
    </w:p>
    <w:tbl>
      <w:tblPr>
        <w:tblW w:w="0" w:type="auto"/>
        <w:tblBorders>
          <w:insideH w:val="single" w:sz="4" w:space="0" w:color="auto"/>
        </w:tblBorders>
        <w:tblLook w:val="0000" w:firstRow="0" w:lastRow="0" w:firstColumn="0" w:lastColumn="0" w:noHBand="0" w:noVBand="0"/>
      </w:tblPr>
      <w:tblGrid>
        <w:gridCol w:w="4310"/>
        <w:gridCol w:w="1566"/>
        <w:gridCol w:w="828"/>
      </w:tblGrid>
      <w:tr w:rsidR="00EF2A1C">
        <w:tblPrEx>
          <w:tblCellMar>
            <w:top w:w="0" w:type="dxa"/>
            <w:bottom w:w="0" w:type="dxa"/>
          </w:tblCellMar>
        </w:tblPrEx>
        <w:tc>
          <w:tcPr>
            <w:tcW w:w="0" w:type="auto"/>
            <w:tcBorders>
              <w:top w:val="nil"/>
              <w:left w:val="nil"/>
              <w:right w:val="nil"/>
            </w:tcBorders>
          </w:tcPr>
          <w:p w:rsidR="00EF2A1C" w:rsidRDefault="00EF2A1C">
            <w:pPr>
              <w:pStyle w:val="Heading3"/>
            </w:pPr>
            <w:r>
              <w:t>Factor</w:t>
            </w:r>
          </w:p>
        </w:tc>
        <w:tc>
          <w:tcPr>
            <w:tcW w:w="0" w:type="auto"/>
            <w:tcBorders>
              <w:top w:val="nil"/>
              <w:left w:val="nil"/>
              <w:right w:val="nil"/>
            </w:tcBorders>
          </w:tcPr>
          <w:p w:rsidR="00EF2A1C" w:rsidRDefault="00EF2A1C">
            <w:pPr>
              <w:pStyle w:val="Heading3"/>
              <w:jc w:val="center"/>
            </w:pPr>
            <w:r>
              <w:t>Check Modifier</w:t>
            </w:r>
          </w:p>
        </w:tc>
        <w:tc>
          <w:tcPr>
            <w:tcW w:w="0" w:type="auto"/>
            <w:tcBorders>
              <w:top w:val="nil"/>
              <w:left w:val="nil"/>
              <w:right w:val="nil"/>
            </w:tcBorders>
          </w:tcPr>
          <w:p w:rsidR="00EF2A1C" w:rsidRDefault="00EF2A1C">
            <w:pPr>
              <w:pStyle w:val="Heading3"/>
            </w:pPr>
            <w:r>
              <w:t>Time</w:t>
            </w:r>
          </w:p>
        </w:tc>
      </w:tr>
      <w:tr w:rsidR="00EF2A1C">
        <w:tblPrEx>
          <w:tblCellMar>
            <w:top w:w="0" w:type="dxa"/>
            <w:bottom w:w="0" w:type="dxa"/>
          </w:tblCellMar>
        </w:tblPrEx>
        <w:tc>
          <w:tcPr>
            <w:tcW w:w="0" w:type="auto"/>
            <w:tcBorders>
              <w:left w:val="nil"/>
              <w:right w:val="nil"/>
            </w:tcBorders>
          </w:tcPr>
          <w:p w:rsidR="00EF2A1C" w:rsidRDefault="00EF2A1C">
            <w:pPr>
              <w:pStyle w:val="Heading3"/>
              <w:rPr>
                <w:rStyle w:val="TableBodyItalic"/>
                <w:rFonts w:ascii="Times New Roman" w:hAnsi="Times New Roman"/>
                <w:sz w:val="20"/>
              </w:rPr>
            </w:pPr>
            <w:r>
              <w:rPr>
                <w:rStyle w:val="TableBodyItalic"/>
                <w:rFonts w:ascii="Times New Roman" w:hAnsi="Times New Roman"/>
                <w:sz w:val="20"/>
              </w:rPr>
              <w:t>Document Type</w:t>
            </w:r>
          </w:p>
        </w:tc>
        <w:tc>
          <w:tcPr>
            <w:tcW w:w="0" w:type="auto"/>
            <w:tcBorders>
              <w:left w:val="nil"/>
              <w:right w:val="nil"/>
            </w:tcBorders>
          </w:tcPr>
          <w:p w:rsidR="00EF2A1C" w:rsidRDefault="00EF2A1C">
            <w:pPr>
              <w:pStyle w:val="Heading3"/>
              <w:jc w:val="center"/>
              <w:rPr>
                <w:rStyle w:val="TableBodyItalic"/>
                <w:rFonts w:ascii="Times New Roman" w:hAnsi="Times New Roman"/>
                <w:b w:val="0"/>
                <w:bCs w:val="0"/>
                <w:sz w:val="20"/>
              </w:rPr>
            </w:pPr>
          </w:p>
        </w:tc>
        <w:tc>
          <w:tcPr>
            <w:tcW w:w="0" w:type="auto"/>
            <w:tcBorders>
              <w:left w:val="nil"/>
              <w:right w:val="nil"/>
            </w:tcBorders>
          </w:tcPr>
          <w:p w:rsidR="00EF2A1C" w:rsidRDefault="00EF2A1C">
            <w:pPr>
              <w:pStyle w:val="Heading3"/>
              <w:rPr>
                <w:rStyle w:val="TableBodyItalic"/>
                <w:rFonts w:ascii="Times New Roman" w:hAnsi="Times New Roman"/>
                <w:b w:val="0"/>
                <w:bCs w:val="0"/>
                <w:sz w:val="20"/>
              </w:rPr>
            </w:pP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Simple (typed letter, business card)</w:t>
            </w:r>
          </w:p>
        </w:tc>
        <w:tc>
          <w:tcPr>
            <w:tcW w:w="0" w:type="auto"/>
            <w:tcBorders>
              <w:left w:val="nil"/>
              <w:right w:val="nil"/>
            </w:tcBorders>
          </w:tcPr>
          <w:p w:rsidR="00EF2A1C" w:rsidRDefault="00EF2A1C">
            <w:pPr>
              <w:jc w:val="center"/>
              <w:rPr>
                <w:sz w:val="20"/>
                <w:szCs w:val="20"/>
              </w:rPr>
            </w:pPr>
            <w:r>
              <w:rPr>
                <w:sz w:val="20"/>
                <w:szCs w:val="20"/>
              </w:rPr>
              <w:t>+0</w:t>
            </w:r>
          </w:p>
        </w:tc>
        <w:tc>
          <w:tcPr>
            <w:tcW w:w="0" w:type="auto"/>
            <w:tcBorders>
              <w:left w:val="nil"/>
              <w:right w:val="nil"/>
            </w:tcBorders>
          </w:tcPr>
          <w:p w:rsidR="00EF2A1C" w:rsidRDefault="00EF2A1C">
            <w:pPr>
              <w:rPr>
                <w:sz w:val="20"/>
                <w:szCs w:val="20"/>
              </w:rPr>
            </w:pPr>
            <w:r>
              <w:rPr>
                <w:sz w:val="20"/>
                <w:szCs w:val="20"/>
              </w:rPr>
              <w:t>10 min.</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Moderate (letterhead, business form)</w:t>
            </w:r>
          </w:p>
        </w:tc>
        <w:tc>
          <w:tcPr>
            <w:tcW w:w="0" w:type="auto"/>
            <w:tcBorders>
              <w:left w:val="nil"/>
              <w:right w:val="nil"/>
            </w:tcBorders>
          </w:tcPr>
          <w:p w:rsidR="00EF2A1C" w:rsidRDefault="00EF2A1C">
            <w:pPr>
              <w:jc w:val="center"/>
              <w:rPr>
                <w:sz w:val="20"/>
                <w:szCs w:val="20"/>
              </w:rPr>
            </w:pPr>
            <w:r>
              <w:rPr>
                <w:sz w:val="20"/>
                <w:szCs w:val="20"/>
              </w:rPr>
              <w:t>–2</w:t>
            </w:r>
          </w:p>
        </w:tc>
        <w:tc>
          <w:tcPr>
            <w:tcW w:w="0" w:type="auto"/>
            <w:tcBorders>
              <w:left w:val="nil"/>
              <w:right w:val="nil"/>
            </w:tcBorders>
          </w:tcPr>
          <w:p w:rsidR="00EF2A1C" w:rsidRDefault="00EF2A1C">
            <w:pPr>
              <w:rPr>
                <w:sz w:val="20"/>
                <w:szCs w:val="20"/>
              </w:rPr>
            </w:pPr>
            <w:r>
              <w:rPr>
                <w:sz w:val="20"/>
                <w:szCs w:val="20"/>
              </w:rPr>
              <w:t>20 min.</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Complex (stock certificate, driver’s license)</w:t>
            </w:r>
          </w:p>
        </w:tc>
        <w:tc>
          <w:tcPr>
            <w:tcW w:w="0" w:type="auto"/>
            <w:tcBorders>
              <w:left w:val="nil"/>
              <w:right w:val="nil"/>
            </w:tcBorders>
          </w:tcPr>
          <w:p w:rsidR="00EF2A1C" w:rsidRDefault="00EF2A1C">
            <w:pPr>
              <w:jc w:val="center"/>
              <w:rPr>
                <w:sz w:val="20"/>
                <w:szCs w:val="20"/>
              </w:rPr>
            </w:pPr>
            <w:r>
              <w:rPr>
                <w:sz w:val="20"/>
                <w:szCs w:val="20"/>
              </w:rPr>
              <w:t>–4</w:t>
            </w:r>
          </w:p>
        </w:tc>
        <w:tc>
          <w:tcPr>
            <w:tcW w:w="0" w:type="auto"/>
            <w:tcBorders>
              <w:left w:val="nil"/>
              <w:right w:val="nil"/>
            </w:tcBorders>
          </w:tcPr>
          <w:p w:rsidR="00EF2A1C" w:rsidRDefault="00EF2A1C">
            <w:pPr>
              <w:rPr>
                <w:sz w:val="20"/>
                <w:szCs w:val="20"/>
              </w:rPr>
            </w:pPr>
            <w:r>
              <w:rPr>
                <w:sz w:val="20"/>
                <w:szCs w:val="20"/>
              </w:rPr>
              <w:t>1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Difficult (passport)</w:t>
            </w:r>
          </w:p>
        </w:tc>
        <w:tc>
          <w:tcPr>
            <w:tcW w:w="0" w:type="auto"/>
            <w:tcBorders>
              <w:left w:val="nil"/>
              <w:right w:val="nil"/>
            </w:tcBorders>
          </w:tcPr>
          <w:p w:rsidR="00EF2A1C" w:rsidRDefault="00EF2A1C">
            <w:pPr>
              <w:jc w:val="center"/>
              <w:rPr>
                <w:sz w:val="20"/>
                <w:szCs w:val="20"/>
              </w:rPr>
            </w:pPr>
            <w:r>
              <w:rPr>
                <w:sz w:val="20"/>
                <w:szCs w:val="20"/>
              </w:rPr>
              <w:t>–8</w:t>
            </w:r>
          </w:p>
        </w:tc>
        <w:tc>
          <w:tcPr>
            <w:tcW w:w="0" w:type="auto"/>
            <w:tcBorders>
              <w:left w:val="nil"/>
              <w:right w:val="nil"/>
            </w:tcBorders>
          </w:tcPr>
          <w:p w:rsidR="00EF2A1C" w:rsidRDefault="00EF2A1C">
            <w:pPr>
              <w:rPr>
                <w:sz w:val="20"/>
                <w:szCs w:val="20"/>
              </w:rPr>
            </w:pPr>
            <w:r>
              <w:rPr>
                <w:sz w:val="20"/>
                <w:szCs w:val="20"/>
              </w:rPr>
              <w:t>4 hr.</w:t>
            </w:r>
          </w:p>
        </w:tc>
      </w:tr>
      <w:tr w:rsidR="00EF2A1C">
        <w:tblPrEx>
          <w:tblCellMar>
            <w:top w:w="0" w:type="dxa"/>
            <w:bottom w:w="0" w:type="dxa"/>
          </w:tblCellMar>
        </w:tblPrEx>
        <w:tc>
          <w:tcPr>
            <w:tcW w:w="0" w:type="auto"/>
            <w:tcBorders>
              <w:left w:val="nil"/>
              <w:right w:val="nil"/>
            </w:tcBorders>
          </w:tcPr>
          <w:p w:rsidR="00EF2A1C" w:rsidRDefault="00EF2A1C">
            <w:pPr>
              <w:rPr>
                <w:sz w:val="20"/>
                <w:szCs w:val="20"/>
              </w:rPr>
            </w:pPr>
            <w:r>
              <w:rPr>
                <w:sz w:val="20"/>
                <w:szCs w:val="20"/>
              </w:rPr>
              <w:t>Extreme (military/law enforcement ID)</w:t>
            </w:r>
          </w:p>
        </w:tc>
        <w:tc>
          <w:tcPr>
            <w:tcW w:w="0" w:type="auto"/>
            <w:tcBorders>
              <w:left w:val="nil"/>
              <w:right w:val="nil"/>
            </w:tcBorders>
          </w:tcPr>
          <w:p w:rsidR="00EF2A1C" w:rsidRDefault="00EF2A1C">
            <w:pPr>
              <w:jc w:val="center"/>
              <w:rPr>
                <w:sz w:val="20"/>
                <w:szCs w:val="20"/>
              </w:rPr>
            </w:pPr>
            <w:r>
              <w:rPr>
                <w:sz w:val="20"/>
                <w:szCs w:val="20"/>
              </w:rPr>
              <w:t>–16</w:t>
            </w:r>
          </w:p>
        </w:tc>
        <w:tc>
          <w:tcPr>
            <w:tcW w:w="0" w:type="auto"/>
            <w:tcBorders>
              <w:left w:val="nil"/>
              <w:right w:val="nil"/>
            </w:tcBorders>
          </w:tcPr>
          <w:p w:rsidR="00EF2A1C" w:rsidRDefault="00EF2A1C">
            <w:pPr>
              <w:rPr>
                <w:sz w:val="20"/>
                <w:szCs w:val="20"/>
              </w:rPr>
            </w:pPr>
            <w:r>
              <w:rPr>
                <w:sz w:val="20"/>
                <w:szCs w:val="20"/>
              </w:rPr>
              <w:t>24 hr.</w:t>
            </w:r>
          </w:p>
        </w:tc>
      </w:tr>
      <w:tr w:rsidR="00EF2A1C">
        <w:tblPrEx>
          <w:tblCellMar>
            <w:top w:w="0" w:type="dxa"/>
            <w:bottom w:w="0" w:type="dxa"/>
          </w:tblCellMar>
        </w:tblPrEx>
        <w:trPr>
          <w:gridAfter w:val="1"/>
        </w:trPr>
        <w:tc>
          <w:tcPr>
            <w:tcW w:w="0" w:type="auto"/>
            <w:tcBorders>
              <w:left w:val="nil"/>
              <w:right w:val="nil"/>
            </w:tcBorders>
          </w:tcPr>
          <w:p w:rsidR="00EF2A1C" w:rsidRDefault="00EF2A1C">
            <w:pPr>
              <w:rPr>
                <w:rStyle w:val="TableBodyItalic"/>
                <w:rFonts w:ascii="Times New Roman" w:hAnsi="Times New Roman"/>
                <w:sz w:val="20"/>
                <w:szCs w:val="20"/>
              </w:rPr>
            </w:pPr>
          </w:p>
        </w:tc>
        <w:tc>
          <w:tcPr>
            <w:tcW w:w="0" w:type="auto"/>
            <w:tcBorders>
              <w:left w:val="nil"/>
              <w:right w:val="nil"/>
            </w:tcBorders>
          </w:tcPr>
          <w:p w:rsidR="00EF2A1C" w:rsidRDefault="00EF2A1C">
            <w:pPr>
              <w:jc w:val="center"/>
              <w:rPr>
                <w:rStyle w:val="TableBodyItalic"/>
                <w:rFonts w:ascii="Times New Roman" w:hAnsi="Times New Roman"/>
                <w:b/>
                <w:bCs/>
                <w:sz w:val="20"/>
                <w:szCs w:val="20"/>
              </w:rPr>
            </w:pPr>
          </w:p>
        </w:tc>
      </w:tr>
      <w:tr w:rsidR="00EF2A1C">
        <w:tblPrEx>
          <w:tblCellMar>
            <w:top w:w="0" w:type="dxa"/>
            <w:bottom w:w="0" w:type="dxa"/>
          </w:tblCellMar>
        </w:tblPrEx>
        <w:trPr>
          <w:gridAfter w:val="1"/>
        </w:trPr>
        <w:tc>
          <w:tcPr>
            <w:tcW w:w="0" w:type="auto"/>
            <w:tcBorders>
              <w:left w:val="nil"/>
              <w:right w:val="nil"/>
            </w:tcBorders>
          </w:tcPr>
          <w:p w:rsidR="00EF2A1C" w:rsidRDefault="00EF2A1C">
            <w:pPr>
              <w:pStyle w:val="Heading3"/>
              <w:rPr>
                <w:rStyle w:val="TableBodyItalic"/>
                <w:rFonts w:ascii="Times New Roman" w:hAnsi="Times New Roman"/>
                <w:sz w:val="20"/>
              </w:rPr>
            </w:pPr>
            <w:r>
              <w:rPr>
                <w:rStyle w:val="TableBodyItalic"/>
                <w:rFonts w:ascii="Times New Roman" w:hAnsi="Times New Roman"/>
                <w:sz w:val="20"/>
              </w:rPr>
              <w:t>Familiarity</w:t>
            </w:r>
          </w:p>
        </w:tc>
        <w:tc>
          <w:tcPr>
            <w:tcW w:w="0" w:type="auto"/>
            <w:tcBorders>
              <w:left w:val="nil"/>
              <w:right w:val="nil"/>
            </w:tcBorders>
          </w:tcPr>
          <w:p w:rsidR="00EF2A1C" w:rsidRDefault="00EF2A1C">
            <w:pPr>
              <w:pStyle w:val="Heading3"/>
              <w:jc w:val="center"/>
              <w:rPr>
                <w:rStyle w:val="TableBodyItalic"/>
                <w:rFonts w:ascii="Times New Roman" w:hAnsi="Times New Roman"/>
                <w:b w:val="0"/>
                <w:bCs w:val="0"/>
                <w:sz w:val="20"/>
              </w:rPr>
            </w:pPr>
          </w:p>
        </w:tc>
      </w:tr>
      <w:tr w:rsidR="00EF2A1C">
        <w:tblPrEx>
          <w:tblCellMar>
            <w:top w:w="0" w:type="dxa"/>
            <w:bottom w:w="0" w:type="dxa"/>
          </w:tblCellMar>
        </w:tblPrEx>
        <w:trPr>
          <w:gridAfter w:val="1"/>
        </w:trPr>
        <w:tc>
          <w:tcPr>
            <w:tcW w:w="0" w:type="auto"/>
            <w:tcBorders>
              <w:left w:val="nil"/>
              <w:right w:val="nil"/>
            </w:tcBorders>
          </w:tcPr>
          <w:p w:rsidR="00EF2A1C" w:rsidRDefault="00EF2A1C">
            <w:pPr>
              <w:rPr>
                <w:sz w:val="20"/>
                <w:szCs w:val="20"/>
              </w:rPr>
            </w:pPr>
            <w:r>
              <w:rPr>
                <w:sz w:val="20"/>
                <w:szCs w:val="20"/>
              </w:rPr>
              <w:t>Unfamiliar (seen once for less than a minute)</w:t>
            </w:r>
          </w:p>
        </w:tc>
        <w:tc>
          <w:tcPr>
            <w:tcW w:w="0" w:type="auto"/>
            <w:tcBorders>
              <w:left w:val="nil"/>
              <w:right w:val="nil"/>
            </w:tcBorders>
          </w:tcPr>
          <w:p w:rsidR="00EF2A1C" w:rsidRDefault="00EF2A1C">
            <w:pPr>
              <w:jc w:val="center"/>
              <w:rPr>
                <w:sz w:val="20"/>
                <w:szCs w:val="20"/>
              </w:rPr>
            </w:pPr>
            <w:r>
              <w:rPr>
                <w:sz w:val="20"/>
                <w:szCs w:val="20"/>
              </w:rPr>
              <w:t>–4</w:t>
            </w:r>
          </w:p>
        </w:tc>
      </w:tr>
      <w:tr w:rsidR="00EF2A1C">
        <w:tblPrEx>
          <w:tblCellMar>
            <w:top w:w="0" w:type="dxa"/>
            <w:bottom w:w="0" w:type="dxa"/>
          </w:tblCellMar>
        </w:tblPrEx>
        <w:trPr>
          <w:gridAfter w:val="1"/>
        </w:trPr>
        <w:tc>
          <w:tcPr>
            <w:tcW w:w="0" w:type="auto"/>
            <w:tcBorders>
              <w:left w:val="nil"/>
              <w:right w:val="nil"/>
            </w:tcBorders>
          </w:tcPr>
          <w:p w:rsidR="00EF2A1C" w:rsidRDefault="00EF2A1C">
            <w:pPr>
              <w:rPr>
                <w:sz w:val="20"/>
                <w:szCs w:val="20"/>
              </w:rPr>
            </w:pPr>
            <w:r>
              <w:rPr>
                <w:sz w:val="20"/>
                <w:szCs w:val="20"/>
              </w:rPr>
              <w:t>Fairly familiar (seen for several minutes)</w:t>
            </w:r>
          </w:p>
        </w:tc>
        <w:tc>
          <w:tcPr>
            <w:tcW w:w="0" w:type="auto"/>
            <w:tcBorders>
              <w:left w:val="nil"/>
              <w:right w:val="nil"/>
            </w:tcBorders>
          </w:tcPr>
          <w:p w:rsidR="00EF2A1C" w:rsidRDefault="00EF2A1C">
            <w:pPr>
              <w:jc w:val="center"/>
              <w:rPr>
                <w:sz w:val="20"/>
                <w:szCs w:val="20"/>
              </w:rPr>
            </w:pPr>
            <w:r>
              <w:rPr>
                <w:sz w:val="20"/>
                <w:szCs w:val="20"/>
              </w:rPr>
              <w:t>+0</w:t>
            </w:r>
          </w:p>
        </w:tc>
      </w:tr>
      <w:tr w:rsidR="00EF2A1C">
        <w:tblPrEx>
          <w:tblCellMar>
            <w:top w:w="0" w:type="dxa"/>
            <w:bottom w:w="0" w:type="dxa"/>
          </w:tblCellMar>
        </w:tblPrEx>
        <w:trPr>
          <w:gridAfter w:val="1"/>
        </w:trPr>
        <w:tc>
          <w:tcPr>
            <w:tcW w:w="0" w:type="auto"/>
            <w:tcBorders>
              <w:left w:val="nil"/>
              <w:right w:val="nil"/>
            </w:tcBorders>
          </w:tcPr>
          <w:p w:rsidR="00EF2A1C" w:rsidRDefault="00EF2A1C">
            <w:pPr>
              <w:rPr>
                <w:sz w:val="20"/>
                <w:szCs w:val="20"/>
              </w:rPr>
            </w:pPr>
            <w:r>
              <w:rPr>
                <w:sz w:val="20"/>
                <w:szCs w:val="20"/>
              </w:rPr>
              <w:t>Quite familiar (on hand, or studied at leisure)</w:t>
            </w:r>
          </w:p>
        </w:tc>
        <w:tc>
          <w:tcPr>
            <w:tcW w:w="0" w:type="auto"/>
            <w:tcBorders>
              <w:left w:val="nil"/>
              <w:right w:val="nil"/>
            </w:tcBorders>
          </w:tcPr>
          <w:p w:rsidR="00EF2A1C" w:rsidRDefault="00EF2A1C">
            <w:pPr>
              <w:jc w:val="center"/>
              <w:rPr>
                <w:sz w:val="20"/>
                <w:szCs w:val="20"/>
              </w:rPr>
            </w:pPr>
            <w:r>
              <w:rPr>
                <w:sz w:val="20"/>
                <w:szCs w:val="20"/>
              </w:rPr>
              <w:t>+4</w:t>
            </w:r>
          </w:p>
        </w:tc>
      </w:tr>
      <w:tr w:rsidR="00EF2A1C">
        <w:tblPrEx>
          <w:tblCellMar>
            <w:top w:w="0" w:type="dxa"/>
            <w:bottom w:w="0" w:type="dxa"/>
          </w:tblCellMar>
        </w:tblPrEx>
        <w:trPr>
          <w:gridAfter w:val="1"/>
        </w:trPr>
        <w:tc>
          <w:tcPr>
            <w:tcW w:w="0" w:type="auto"/>
            <w:tcBorders>
              <w:left w:val="nil"/>
              <w:right w:val="nil"/>
            </w:tcBorders>
          </w:tcPr>
          <w:p w:rsidR="00EF2A1C" w:rsidRDefault="00EF2A1C">
            <w:pPr>
              <w:rPr>
                <w:sz w:val="20"/>
                <w:szCs w:val="20"/>
              </w:rPr>
            </w:pPr>
            <w:r>
              <w:rPr>
                <w:sz w:val="20"/>
                <w:szCs w:val="20"/>
              </w:rPr>
              <w:t>Forger has produced other documents of same type</w:t>
            </w:r>
          </w:p>
        </w:tc>
        <w:tc>
          <w:tcPr>
            <w:tcW w:w="0" w:type="auto"/>
            <w:tcBorders>
              <w:left w:val="nil"/>
              <w:right w:val="nil"/>
            </w:tcBorders>
          </w:tcPr>
          <w:p w:rsidR="00EF2A1C" w:rsidRDefault="00EF2A1C">
            <w:pPr>
              <w:jc w:val="center"/>
              <w:rPr>
                <w:sz w:val="20"/>
                <w:szCs w:val="20"/>
              </w:rPr>
            </w:pPr>
            <w:r>
              <w:rPr>
                <w:sz w:val="20"/>
                <w:szCs w:val="20"/>
              </w:rPr>
              <w:t>+4</w:t>
            </w:r>
          </w:p>
        </w:tc>
      </w:tr>
      <w:tr w:rsidR="00EF2A1C">
        <w:tblPrEx>
          <w:tblCellMar>
            <w:top w:w="0" w:type="dxa"/>
            <w:bottom w:w="0" w:type="dxa"/>
          </w:tblCellMar>
        </w:tblPrEx>
        <w:trPr>
          <w:gridAfter w:val="1"/>
        </w:trPr>
        <w:tc>
          <w:tcPr>
            <w:tcW w:w="0" w:type="auto"/>
            <w:tcBorders>
              <w:left w:val="nil"/>
              <w:bottom w:val="nil"/>
              <w:right w:val="nil"/>
            </w:tcBorders>
          </w:tcPr>
          <w:p w:rsidR="00EF2A1C" w:rsidRDefault="00EF2A1C">
            <w:pPr>
              <w:rPr>
                <w:sz w:val="20"/>
                <w:szCs w:val="20"/>
              </w:rPr>
            </w:pPr>
            <w:r>
              <w:rPr>
                <w:sz w:val="20"/>
                <w:szCs w:val="20"/>
              </w:rPr>
              <w:t>Document includes specific signature</w:t>
            </w:r>
          </w:p>
        </w:tc>
        <w:tc>
          <w:tcPr>
            <w:tcW w:w="0" w:type="auto"/>
            <w:tcBorders>
              <w:left w:val="nil"/>
              <w:bottom w:val="nil"/>
              <w:right w:val="nil"/>
            </w:tcBorders>
          </w:tcPr>
          <w:p w:rsidR="00EF2A1C" w:rsidRDefault="00EF2A1C">
            <w:pPr>
              <w:jc w:val="center"/>
              <w:rPr>
                <w:sz w:val="20"/>
                <w:szCs w:val="20"/>
              </w:rPr>
            </w:pPr>
            <w:r>
              <w:rPr>
                <w:sz w:val="20"/>
                <w:szCs w:val="20"/>
              </w:rPr>
              <w:t>–4</w:t>
            </w:r>
          </w:p>
        </w:tc>
      </w:tr>
    </w:tbl>
    <w:p w:rsidR="00EF2A1C" w:rsidRDefault="00EF2A1C">
      <w:pPr>
        <w:rPr>
          <w:sz w:val="20"/>
          <w:szCs w:val="20"/>
        </w:rPr>
      </w:pPr>
    </w:p>
    <w:p w:rsidR="00EF2A1C" w:rsidRDefault="00EF2A1C">
      <w:pPr>
        <w:rPr>
          <w:sz w:val="20"/>
          <w:szCs w:val="20"/>
        </w:rPr>
      </w:pPr>
      <w:r>
        <w:rPr>
          <w:sz w:val="20"/>
          <w:szCs w:val="20"/>
        </w:rPr>
        <w:t>Some documents require security or authorization codes, whether authentic ones or additional forgeries. The GM makes the character’s check secretly so the character is not sure how good his or her forgery is.</w:t>
      </w:r>
    </w:p>
    <w:p w:rsidR="00EF2A1C" w:rsidRDefault="00EF2A1C">
      <w:pPr>
        <w:rPr>
          <w:sz w:val="20"/>
          <w:szCs w:val="20"/>
        </w:rPr>
      </w:pPr>
    </w:p>
    <w:p w:rsidR="00EF2A1C" w:rsidRDefault="00EF2A1C">
      <w:pPr>
        <w:rPr>
          <w:sz w:val="20"/>
          <w:szCs w:val="20"/>
        </w:rPr>
      </w:pPr>
      <w:r>
        <w:rPr>
          <w:sz w:val="20"/>
          <w:szCs w:val="20"/>
        </w:rPr>
        <w:t>The Forgery skill is also used to detect someone else’s forgery. The result of the original Forgery check that created the document is opposed by a Forgery check by the person who examines the document to check its authenticity. If the examiner’s check result is equal to or higher than the original Forgery check, the document is determined to be fraudulent. The examiner gains bonuses or penalties on his or her check as given in the table below.</w:t>
      </w:r>
    </w:p>
    <w:tbl>
      <w:tblPr>
        <w:tblW w:w="0" w:type="auto"/>
        <w:tblBorders>
          <w:insideH w:val="single" w:sz="4" w:space="0" w:color="auto"/>
        </w:tblBorders>
        <w:tblLook w:val="0000" w:firstRow="0" w:lastRow="0" w:firstColumn="0" w:lastColumn="0" w:noHBand="0" w:noVBand="0"/>
      </w:tblPr>
      <w:tblGrid>
        <w:gridCol w:w="4608"/>
        <w:gridCol w:w="1620"/>
      </w:tblGrid>
      <w:tr w:rsidR="00EF2A1C">
        <w:tblPrEx>
          <w:tblCellMar>
            <w:top w:w="0" w:type="dxa"/>
            <w:bottom w:w="0" w:type="dxa"/>
          </w:tblCellMar>
        </w:tblPrEx>
        <w:tc>
          <w:tcPr>
            <w:tcW w:w="4608" w:type="dxa"/>
            <w:tcBorders>
              <w:top w:val="nil"/>
              <w:left w:val="nil"/>
              <w:right w:val="nil"/>
            </w:tcBorders>
            <w:vAlign w:val="bottom"/>
          </w:tcPr>
          <w:p w:rsidR="00EF2A1C" w:rsidRDefault="00EF2A1C">
            <w:pPr>
              <w:pStyle w:val="Heading3"/>
            </w:pPr>
            <w:r>
              <w:t>Condition</w:t>
            </w:r>
          </w:p>
        </w:tc>
        <w:tc>
          <w:tcPr>
            <w:tcW w:w="1620" w:type="dxa"/>
            <w:tcBorders>
              <w:top w:val="nil"/>
              <w:left w:val="nil"/>
              <w:right w:val="nil"/>
            </w:tcBorders>
          </w:tcPr>
          <w:p w:rsidR="00EF2A1C" w:rsidRDefault="00EF2A1C">
            <w:pPr>
              <w:pStyle w:val="Heading3"/>
              <w:jc w:val="center"/>
            </w:pPr>
            <w:r>
              <w:t>Examiner’s Check Modifier</w:t>
            </w:r>
          </w:p>
        </w:tc>
      </w:tr>
      <w:tr w:rsidR="00EF2A1C">
        <w:tblPrEx>
          <w:tblCellMar>
            <w:top w:w="0" w:type="dxa"/>
            <w:bottom w:w="0" w:type="dxa"/>
          </w:tblCellMar>
        </w:tblPrEx>
        <w:tc>
          <w:tcPr>
            <w:tcW w:w="4608" w:type="dxa"/>
            <w:tcBorders>
              <w:left w:val="nil"/>
              <w:right w:val="nil"/>
            </w:tcBorders>
            <w:vAlign w:val="bottom"/>
          </w:tcPr>
          <w:p w:rsidR="00EF2A1C" w:rsidRDefault="00EF2A1C">
            <w:pPr>
              <w:rPr>
                <w:sz w:val="20"/>
                <w:szCs w:val="20"/>
              </w:rPr>
            </w:pPr>
            <w:r>
              <w:rPr>
                <w:sz w:val="20"/>
                <w:szCs w:val="20"/>
              </w:rPr>
              <w:t>Type of document unknown to examiner</w:t>
            </w:r>
          </w:p>
        </w:tc>
        <w:tc>
          <w:tcPr>
            <w:tcW w:w="1620" w:type="dxa"/>
            <w:tcBorders>
              <w:left w:val="nil"/>
              <w:right w:val="nil"/>
            </w:tcBorders>
          </w:tcPr>
          <w:p w:rsidR="00EF2A1C" w:rsidRDefault="00EF2A1C">
            <w:pPr>
              <w:jc w:val="center"/>
              <w:rPr>
                <w:sz w:val="20"/>
                <w:szCs w:val="20"/>
              </w:rPr>
            </w:pPr>
            <w:r>
              <w:rPr>
                <w:sz w:val="20"/>
                <w:szCs w:val="20"/>
              </w:rPr>
              <w:t>–4</w:t>
            </w:r>
          </w:p>
        </w:tc>
      </w:tr>
      <w:tr w:rsidR="00EF2A1C">
        <w:tblPrEx>
          <w:tblCellMar>
            <w:top w:w="0" w:type="dxa"/>
            <w:bottom w:w="0" w:type="dxa"/>
          </w:tblCellMar>
        </w:tblPrEx>
        <w:tc>
          <w:tcPr>
            <w:tcW w:w="4608" w:type="dxa"/>
            <w:tcBorders>
              <w:left w:val="nil"/>
              <w:right w:val="nil"/>
            </w:tcBorders>
            <w:vAlign w:val="bottom"/>
          </w:tcPr>
          <w:p w:rsidR="00EF2A1C" w:rsidRDefault="00EF2A1C">
            <w:pPr>
              <w:rPr>
                <w:sz w:val="20"/>
                <w:szCs w:val="20"/>
              </w:rPr>
            </w:pPr>
            <w:r>
              <w:rPr>
                <w:sz w:val="20"/>
                <w:szCs w:val="20"/>
              </w:rPr>
              <w:t>Type of document somewhat known to examiner</w:t>
            </w:r>
          </w:p>
        </w:tc>
        <w:tc>
          <w:tcPr>
            <w:tcW w:w="1620" w:type="dxa"/>
            <w:tcBorders>
              <w:left w:val="nil"/>
              <w:right w:val="nil"/>
            </w:tcBorders>
          </w:tcPr>
          <w:p w:rsidR="00EF2A1C" w:rsidRDefault="00EF2A1C">
            <w:pPr>
              <w:jc w:val="center"/>
              <w:rPr>
                <w:sz w:val="20"/>
                <w:szCs w:val="20"/>
              </w:rPr>
            </w:pPr>
            <w:r>
              <w:rPr>
                <w:sz w:val="20"/>
                <w:szCs w:val="20"/>
              </w:rPr>
              <w:t>–2</w:t>
            </w:r>
          </w:p>
        </w:tc>
      </w:tr>
      <w:tr w:rsidR="00EF2A1C">
        <w:tblPrEx>
          <w:tblCellMar>
            <w:top w:w="0" w:type="dxa"/>
            <w:bottom w:w="0" w:type="dxa"/>
          </w:tblCellMar>
        </w:tblPrEx>
        <w:tc>
          <w:tcPr>
            <w:tcW w:w="4608" w:type="dxa"/>
            <w:tcBorders>
              <w:left w:val="nil"/>
              <w:right w:val="nil"/>
            </w:tcBorders>
            <w:vAlign w:val="bottom"/>
          </w:tcPr>
          <w:p w:rsidR="00EF2A1C" w:rsidRDefault="00EF2A1C">
            <w:pPr>
              <w:rPr>
                <w:sz w:val="20"/>
                <w:szCs w:val="20"/>
              </w:rPr>
            </w:pPr>
            <w:r>
              <w:rPr>
                <w:sz w:val="20"/>
                <w:szCs w:val="20"/>
              </w:rPr>
              <w:t>Type of document well known to examiner</w:t>
            </w:r>
          </w:p>
        </w:tc>
        <w:tc>
          <w:tcPr>
            <w:tcW w:w="1620" w:type="dxa"/>
            <w:tcBorders>
              <w:left w:val="nil"/>
              <w:right w:val="nil"/>
            </w:tcBorders>
          </w:tcPr>
          <w:p w:rsidR="00EF2A1C" w:rsidRDefault="00EF2A1C">
            <w:pPr>
              <w:jc w:val="center"/>
              <w:rPr>
                <w:sz w:val="20"/>
                <w:szCs w:val="20"/>
              </w:rPr>
            </w:pPr>
            <w:r>
              <w:rPr>
                <w:sz w:val="20"/>
                <w:szCs w:val="20"/>
              </w:rPr>
              <w:t>+0</w:t>
            </w:r>
          </w:p>
        </w:tc>
      </w:tr>
      <w:tr w:rsidR="00EF2A1C">
        <w:tblPrEx>
          <w:tblCellMar>
            <w:top w:w="0" w:type="dxa"/>
            <w:bottom w:w="0" w:type="dxa"/>
          </w:tblCellMar>
        </w:tblPrEx>
        <w:tc>
          <w:tcPr>
            <w:tcW w:w="4608" w:type="dxa"/>
            <w:tcBorders>
              <w:left w:val="nil"/>
              <w:right w:val="nil"/>
            </w:tcBorders>
            <w:vAlign w:val="bottom"/>
          </w:tcPr>
          <w:p w:rsidR="00EF2A1C" w:rsidRDefault="00EF2A1C">
            <w:pPr>
              <w:rPr>
                <w:sz w:val="20"/>
                <w:szCs w:val="20"/>
              </w:rPr>
            </w:pPr>
            <w:r>
              <w:rPr>
                <w:sz w:val="20"/>
                <w:szCs w:val="20"/>
              </w:rPr>
              <w:lastRenderedPageBreak/>
              <w:t xml:space="preserve">Document is put through additional tests </w:t>
            </w:r>
            <w:r>
              <w:rPr>
                <w:rStyle w:val="superscriptintables"/>
                <w:rFonts w:ascii="Times New Roman" w:hAnsi="Times New Roman"/>
                <w:b/>
                <w:bCs/>
                <w:sz w:val="20"/>
                <w:szCs w:val="20"/>
              </w:rPr>
              <w:t>1</w:t>
            </w:r>
          </w:p>
        </w:tc>
        <w:tc>
          <w:tcPr>
            <w:tcW w:w="1620" w:type="dxa"/>
            <w:tcBorders>
              <w:left w:val="nil"/>
              <w:right w:val="nil"/>
            </w:tcBorders>
          </w:tcPr>
          <w:p w:rsidR="00EF2A1C" w:rsidRDefault="00EF2A1C">
            <w:pPr>
              <w:jc w:val="center"/>
              <w:rPr>
                <w:sz w:val="20"/>
                <w:szCs w:val="20"/>
              </w:rPr>
            </w:pPr>
            <w:r>
              <w:rPr>
                <w:sz w:val="20"/>
                <w:szCs w:val="20"/>
              </w:rPr>
              <w:t>+4</w:t>
            </w:r>
          </w:p>
        </w:tc>
      </w:tr>
      <w:tr w:rsidR="00EF2A1C">
        <w:tblPrEx>
          <w:tblCellMar>
            <w:top w:w="0" w:type="dxa"/>
            <w:bottom w:w="0" w:type="dxa"/>
          </w:tblCellMar>
        </w:tblPrEx>
        <w:tc>
          <w:tcPr>
            <w:tcW w:w="4608" w:type="dxa"/>
            <w:tcBorders>
              <w:left w:val="nil"/>
              <w:right w:val="nil"/>
            </w:tcBorders>
          </w:tcPr>
          <w:p w:rsidR="00EF2A1C" w:rsidRDefault="00EF2A1C">
            <w:pPr>
              <w:rPr>
                <w:sz w:val="20"/>
                <w:szCs w:val="20"/>
              </w:rPr>
            </w:pPr>
            <w:r>
              <w:rPr>
                <w:sz w:val="20"/>
                <w:szCs w:val="20"/>
              </w:rPr>
              <w:t xml:space="preserve">Examiner only casually reviews the document </w:t>
            </w:r>
            <w:r>
              <w:rPr>
                <w:rStyle w:val="superscriptintables"/>
                <w:rFonts w:ascii="Times New Roman" w:hAnsi="Times New Roman"/>
                <w:b/>
                <w:bCs/>
                <w:sz w:val="20"/>
                <w:szCs w:val="20"/>
              </w:rPr>
              <w:t>1</w:t>
            </w:r>
          </w:p>
        </w:tc>
        <w:tc>
          <w:tcPr>
            <w:tcW w:w="1620" w:type="dxa"/>
            <w:tcBorders>
              <w:left w:val="nil"/>
              <w:right w:val="nil"/>
            </w:tcBorders>
          </w:tcPr>
          <w:p w:rsidR="00EF2A1C" w:rsidRDefault="00EF2A1C">
            <w:pPr>
              <w:jc w:val="center"/>
              <w:rPr>
                <w:sz w:val="20"/>
                <w:szCs w:val="20"/>
              </w:rPr>
            </w:pPr>
            <w:r>
              <w:rPr>
                <w:sz w:val="20"/>
                <w:szCs w:val="20"/>
              </w:rPr>
              <w:t>–2</w:t>
            </w:r>
          </w:p>
        </w:tc>
      </w:tr>
      <w:tr w:rsidR="00EF2A1C">
        <w:tblPrEx>
          <w:tblCellMar>
            <w:top w:w="0" w:type="dxa"/>
            <w:bottom w:w="0" w:type="dxa"/>
          </w:tblCellMar>
        </w:tblPrEx>
        <w:trPr>
          <w:cantSplit/>
        </w:trPr>
        <w:tc>
          <w:tcPr>
            <w:tcW w:w="6228" w:type="dxa"/>
            <w:gridSpan w:val="2"/>
            <w:tcBorders>
              <w:left w:val="nil"/>
              <w:bottom w:val="nil"/>
              <w:right w:val="nil"/>
            </w:tcBorders>
          </w:tcPr>
          <w:p w:rsidR="00EF2A1C" w:rsidRDefault="00EF2A1C">
            <w:pPr>
              <w:rPr>
                <w:rStyle w:val="NewStyleSheet"/>
                <w:rFonts w:ascii="Times New Roman" w:hAnsi="Times New Roman"/>
                <w:sz w:val="20"/>
                <w:szCs w:val="20"/>
              </w:rPr>
            </w:pPr>
            <w:r>
              <w:rPr>
                <w:rStyle w:val="superscriptintables"/>
                <w:rFonts w:ascii="Times New Roman" w:hAnsi="Times New Roman"/>
                <w:sz w:val="20"/>
                <w:szCs w:val="20"/>
                <w:vertAlign w:val="baseline"/>
              </w:rPr>
              <w:t>1</w:t>
            </w:r>
            <w:r>
              <w:rPr>
                <w:rStyle w:val="superscriptintables"/>
                <w:rFonts w:ascii="Times New Roman" w:hAnsi="Times New Roman"/>
                <w:sz w:val="20"/>
                <w:szCs w:val="20"/>
              </w:rPr>
              <w:t xml:space="preserve"> </w:t>
            </w:r>
            <w:r>
              <w:rPr>
                <w:rStyle w:val="NewStyleSheet"/>
                <w:rFonts w:ascii="Times New Roman" w:hAnsi="Times New Roman"/>
                <w:sz w:val="20"/>
                <w:szCs w:val="20"/>
              </w:rPr>
              <w:t>Cumulative with any of the first three conditions on the table. Apply this modifier along with one of the other three whenever appropriate.</w:t>
            </w:r>
          </w:p>
        </w:tc>
      </w:tr>
    </w:tbl>
    <w:p w:rsidR="00EF2A1C" w:rsidRDefault="00EF2A1C">
      <w:pPr>
        <w:rPr>
          <w:sz w:val="20"/>
          <w:szCs w:val="20"/>
        </w:rPr>
      </w:pPr>
    </w:p>
    <w:p w:rsidR="00EF2A1C" w:rsidRDefault="00EF2A1C">
      <w:pPr>
        <w:rPr>
          <w:sz w:val="20"/>
          <w:szCs w:val="20"/>
        </w:rPr>
      </w:pPr>
      <w:r>
        <w:rPr>
          <w:sz w:val="20"/>
          <w:szCs w:val="20"/>
        </w:rPr>
        <w:t>A document that contradicts procedure, orders, or previous knowledge, or one that requires the examiner to relinquish a possession or a piece of information, can increase the examiner’s suspicion (and thus create favorable circumstances for the examiner’s opposed Forgery check).</w:t>
      </w:r>
    </w:p>
    <w:p w:rsidR="00EF2A1C" w:rsidRDefault="00EF2A1C">
      <w:pPr>
        <w:rPr>
          <w:sz w:val="20"/>
          <w:szCs w:val="20"/>
        </w:rPr>
      </w:pPr>
      <w:r>
        <w:rPr>
          <w:b/>
          <w:bCs/>
          <w:sz w:val="20"/>
          <w:szCs w:val="20"/>
        </w:rPr>
        <w:t>Try Again?:</w:t>
      </w:r>
      <w:r>
        <w:rPr>
          <w:sz w:val="20"/>
          <w:szCs w:val="20"/>
        </w:rPr>
        <w:t xml:space="preserve"> No, since the forger isn’t sure of the quality of the original forgery.</w:t>
      </w:r>
    </w:p>
    <w:p w:rsidR="00EF2A1C" w:rsidRDefault="00EF2A1C">
      <w:pPr>
        <w:rPr>
          <w:sz w:val="20"/>
          <w:szCs w:val="20"/>
        </w:rPr>
      </w:pPr>
      <w:r>
        <w:rPr>
          <w:b/>
          <w:bCs/>
          <w:sz w:val="20"/>
          <w:szCs w:val="20"/>
        </w:rPr>
        <w:t>Special:</w:t>
      </w:r>
      <w:r>
        <w:rPr>
          <w:sz w:val="20"/>
          <w:szCs w:val="20"/>
        </w:rPr>
        <w:t xml:space="preserve"> To forge documents and detect for</w:t>
      </w:r>
      <w:r>
        <w:rPr>
          <w:sz w:val="20"/>
          <w:szCs w:val="20"/>
        </w:rPr>
        <w:softHyphen/>
        <w:t xml:space="preserve">geries, one must be able to read and write the </w:t>
      </w:r>
      <w:r>
        <w:rPr>
          <w:sz w:val="20"/>
          <w:szCs w:val="20"/>
        </w:rPr>
        <w:softHyphen/>
        <w:t>language in question. (The skill is language-</w:t>
      </w:r>
      <w:r>
        <w:rPr>
          <w:sz w:val="20"/>
          <w:szCs w:val="20"/>
        </w:rPr>
        <w:softHyphen/>
        <w:t>dependent.)</w:t>
      </w:r>
    </w:p>
    <w:p w:rsidR="00EF2A1C" w:rsidRDefault="00EF2A1C">
      <w:pPr>
        <w:rPr>
          <w:sz w:val="20"/>
          <w:szCs w:val="20"/>
        </w:rPr>
      </w:pPr>
      <w:r>
        <w:rPr>
          <w:sz w:val="20"/>
          <w:szCs w:val="20"/>
        </w:rPr>
        <w:t>A character can take 10 when making a Forgery check, but can’t take 20.</w:t>
      </w:r>
    </w:p>
    <w:p w:rsidR="00EF2A1C" w:rsidRDefault="00EF2A1C">
      <w:pPr>
        <w:rPr>
          <w:sz w:val="20"/>
          <w:szCs w:val="20"/>
        </w:rPr>
      </w:pPr>
      <w:r>
        <w:rPr>
          <w:sz w:val="20"/>
          <w:szCs w:val="20"/>
        </w:rPr>
        <w:t>A character with the Meticulous feat gets a +2 bonus on all Forgery checks.</w:t>
      </w:r>
    </w:p>
    <w:p w:rsidR="00EF2A1C" w:rsidRDefault="00EF2A1C">
      <w:pPr>
        <w:rPr>
          <w:sz w:val="20"/>
          <w:szCs w:val="20"/>
        </w:rPr>
      </w:pPr>
      <w:r>
        <w:rPr>
          <w:sz w:val="20"/>
          <w:szCs w:val="20"/>
        </w:rPr>
        <w:t>A character without a forgery kit takes a –4 penalty on Forgery checks.</w:t>
      </w:r>
    </w:p>
    <w:p w:rsidR="00EF2A1C" w:rsidRDefault="00EF2A1C">
      <w:pPr>
        <w:rPr>
          <w:sz w:val="20"/>
          <w:szCs w:val="20"/>
        </w:rPr>
      </w:pPr>
      <w:r>
        <w:rPr>
          <w:b/>
          <w:bCs/>
          <w:sz w:val="20"/>
          <w:szCs w:val="20"/>
        </w:rPr>
        <w:t>Time:</w:t>
      </w:r>
      <w:r>
        <w:rPr>
          <w:sz w:val="20"/>
          <w:szCs w:val="20"/>
        </w:rPr>
        <w:t xml:space="preserve"> Forging a short, simple document takes about 1 minute. Longer or more complex documents take 1d4 minutes per page or longer.</w:t>
      </w:r>
    </w:p>
    <w:p w:rsidR="00EF2A1C" w:rsidRDefault="00EF2A1C">
      <w:pPr>
        <w:rPr>
          <w:sz w:val="20"/>
          <w:szCs w:val="20"/>
        </w:rPr>
      </w:pPr>
    </w:p>
    <w:p w:rsidR="00EF2A1C" w:rsidRDefault="00EF2A1C">
      <w:r>
        <w:t>Gamble (Wis)</w:t>
      </w:r>
    </w:p>
    <w:p w:rsidR="00EF2A1C" w:rsidRDefault="00EF2A1C">
      <w:pPr>
        <w:rPr>
          <w:sz w:val="20"/>
          <w:szCs w:val="20"/>
        </w:rPr>
      </w:pPr>
      <w:r>
        <w:rPr>
          <w:b/>
          <w:bCs/>
          <w:sz w:val="20"/>
          <w:szCs w:val="20"/>
        </w:rPr>
        <w:t>Check:</w:t>
      </w:r>
      <w:r>
        <w:rPr>
          <w:sz w:val="20"/>
          <w:szCs w:val="20"/>
        </w:rPr>
        <w:t xml:space="preserve"> To join or start a game, a character must first pay a stake. The character sets the purchase DC of the stake if he or she starts the game, or the GM sets it if the character joins a game. Stakes run from penny-ante (purchase DC 4) to astronomical (purchase DC 24). A character cannot take 20 when purchasing a stake.</w:t>
      </w:r>
    </w:p>
    <w:p w:rsidR="00EF2A1C" w:rsidRDefault="00EF2A1C">
      <w:pPr>
        <w:rPr>
          <w:sz w:val="20"/>
          <w:szCs w:val="20"/>
        </w:rPr>
      </w:pPr>
      <w:r>
        <w:rPr>
          <w:sz w:val="20"/>
          <w:szCs w:val="20"/>
        </w:rPr>
        <w:t>If the stake is within the character’s means (it is equal to or less than his or her Wealth bonus), the character stands no chance of winning any significant amount. The character might come out ahead, but the amount is not enough to affect his or her Wealth bonus. Since paying the stake didn’t cost any points of Wealth bonus, the character doesn’t lose anything either.</w:t>
      </w:r>
    </w:p>
    <w:p w:rsidR="00EF2A1C" w:rsidRDefault="00EF2A1C">
      <w:pPr>
        <w:rPr>
          <w:sz w:val="20"/>
          <w:szCs w:val="20"/>
        </w:rPr>
      </w:pPr>
      <w:r>
        <w:rPr>
          <w:sz w:val="20"/>
          <w:szCs w:val="20"/>
        </w:rPr>
        <w:t>If the stake is higher than the character’s Wealth bonus (before applying any reductions from purchasing the stake), the character gets a +1 bonus on his or her Gamble check for every point the purchase DC is above the character’s Wealth bonus.</w:t>
      </w:r>
    </w:p>
    <w:p w:rsidR="00EF2A1C" w:rsidRDefault="00EF2A1C">
      <w:pPr>
        <w:rPr>
          <w:sz w:val="20"/>
          <w:szCs w:val="20"/>
        </w:rPr>
      </w:pPr>
      <w:r>
        <w:rPr>
          <w:sz w:val="20"/>
          <w:szCs w:val="20"/>
        </w:rPr>
        <w:t>The character’s Gamble check is opposed by the Gamble checks of all other participants in the game. (If playing at a casino, assume the house has a Gamble skill modifier equal to the stake purchase DC. Regardless of the stake purchase DC, the house does not get a bonus on its Gamble check for the purchase DC.) If there are many characters participating, the GM can opt to make a single roll for all of them, using the highest Gamble skill modifier among them and adding a +2 bonus to the check.</w:t>
      </w:r>
    </w:p>
    <w:p w:rsidR="00EF2A1C" w:rsidRDefault="00EF2A1C">
      <w:pPr>
        <w:rPr>
          <w:sz w:val="20"/>
          <w:szCs w:val="20"/>
        </w:rPr>
      </w:pPr>
      <w:r>
        <w:rPr>
          <w:sz w:val="20"/>
          <w:szCs w:val="20"/>
        </w:rPr>
        <w:t>If the character beats all other participants, he or she wins and gains an increase to his or her Wealth bonus. The amount of the increase depends on the difference between the character’s check result and the next highest result among the other participants.</w:t>
      </w:r>
    </w:p>
    <w:tbl>
      <w:tblPr>
        <w:tblW w:w="0" w:type="auto"/>
        <w:tblBorders>
          <w:insideH w:val="single" w:sz="4" w:space="0" w:color="auto"/>
        </w:tblBorders>
        <w:tblLook w:val="0000" w:firstRow="0" w:lastRow="0" w:firstColumn="0" w:lastColumn="0" w:noHBand="0" w:noVBand="0"/>
      </w:tblPr>
      <w:tblGrid>
        <w:gridCol w:w="2294"/>
        <w:gridCol w:w="1594"/>
      </w:tblGrid>
      <w:tr w:rsidR="00EF2A1C">
        <w:tblPrEx>
          <w:tblCellMar>
            <w:top w:w="0" w:type="dxa"/>
            <w:bottom w:w="0" w:type="dxa"/>
          </w:tblCellMar>
        </w:tblPrEx>
        <w:tc>
          <w:tcPr>
            <w:tcW w:w="2294" w:type="dxa"/>
            <w:tcBorders>
              <w:top w:val="nil"/>
              <w:left w:val="nil"/>
              <w:right w:val="nil"/>
            </w:tcBorders>
            <w:vAlign w:val="bottom"/>
          </w:tcPr>
          <w:p w:rsidR="00EF2A1C" w:rsidRDefault="00EF2A1C">
            <w:pPr>
              <w:pStyle w:val="Heading3"/>
            </w:pPr>
            <w:r>
              <w:t>Check Result Difference</w:t>
            </w:r>
          </w:p>
        </w:tc>
        <w:tc>
          <w:tcPr>
            <w:tcW w:w="1594" w:type="dxa"/>
            <w:tcBorders>
              <w:top w:val="nil"/>
              <w:left w:val="nil"/>
              <w:right w:val="nil"/>
            </w:tcBorders>
          </w:tcPr>
          <w:p w:rsidR="00EF2A1C" w:rsidRDefault="00EF2A1C">
            <w:pPr>
              <w:pStyle w:val="Heading3"/>
              <w:jc w:val="center"/>
            </w:pPr>
            <w:r>
              <w:t>Wealth Bonus Increase</w:t>
            </w:r>
          </w:p>
        </w:tc>
      </w:tr>
      <w:tr w:rsidR="00EF2A1C">
        <w:tblPrEx>
          <w:tblCellMar>
            <w:top w:w="0" w:type="dxa"/>
            <w:bottom w:w="0" w:type="dxa"/>
          </w:tblCellMar>
        </w:tblPrEx>
        <w:tc>
          <w:tcPr>
            <w:tcW w:w="2294" w:type="dxa"/>
            <w:tcBorders>
              <w:left w:val="nil"/>
              <w:right w:val="nil"/>
            </w:tcBorders>
          </w:tcPr>
          <w:p w:rsidR="00EF2A1C" w:rsidRDefault="00EF2A1C">
            <w:pPr>
              <w:rPr>
                <w:sz w:val="20"/>
                <w:szCs w:val="20"/>
              </w:rPr>
            </w:pPr>
            <w:r>
              <w:rPr>
                <w:sz w:val="20"/>
                <w:szCs w:val="20"/>
              </w:rPr>
              <w:t>1–9</w:t>
            </w:r>
          </w:p>
        </w:tc>
        <w:tc>
          <w:tcPr>
            <w:tcW w:w="1594" w:type="dxa"/>
            <w:tcBorders>
              <w:left w:val="nil"/>
              <w:right w:val="nil"/>
            </w:tcBorders>
          </w:tcPr>
          <w:p w:rsidR="00EF2A1C" w:rsidRDefault="00EF2A1C">
            <w:pPr>
              <w:jc w:val="center"/>
              <w:rPr>
                <w:sz w:val="20"/>
                <w:szCs w:val="20"/>
              </w:rPr>
            </w:pPr>
            <w:r>
              <w:rPr>
                <w:sz w:val="20"/>
                <w:szCs w:val="20"/>
              </w:rPr>
              <w:t>+1</w:t>
            </w:r>
          </w:p>
        </w:tc>
      </w:tr>
      <w:tr w:rsidR="00EF2A1C">
        <w:tblPrEx>
          <w:tblCellMar>
            <w:top w:w="0" w:type="dxa"/>
            <w:bottom w:w="0" w:type="dxa"/>
          </w:tblCellMar>
        </w:tblPrEx>
        <w:tc>
          <w:tcPr>
            <w:tcW w:w="2294" w:type="dxa"/>
            <w:tcBorders>
              <w:left w:val="nil"/>
              <w:right w:val="nil"/>
            </w:tcBorders>
          </w:tcPr>
          <w:p w:rsidR="00EF2A1C" w:rsidRDefault="00EF2A1C">
            <w:pPr>
              <w:rPr>
                <w:sz w:val="20"/>
                <w:szCs w:val="20"/>
              </w:rPr>
            </w:pPr>
            <w:r>
              <w:rPr>
                <w:sz w:val="20"/>
                <w:szCs w:val="20"/>
              </w:rPr>
              <w:t>10–19</w:t>
            </w:r>
          </w:p>
        </w:tc>
        <w:tc>
          <w:tcPr>
            <w:tcW w:w="1594" w:type="dxa"/>
            <w:tcBorders>
              <w:left w:val="nil"/>
              <w:right w:val="nil"/>
            </w:tcBorders>
          </w:tcPr>
          <w:p w:rsidR="00EF2A1C" w:rsidRDefault="00EF2A1C">
            <w:pPr>
              <w:jc w:val="center"/>
              <w:rPr>
                <w:sz w:val="20"/>
                <w:szCs w:val="20"/>
              </w:rPr>
            </w:pPr>
            <w:r>
              <w:rPr>
                <w:sz w:val="20"/>
                <w:szCs w:val="20"/>
              </w:rPr>
              <w:t>+2</w:t>
            </w:r>
          </w:p>
        </w:tc>
      </w:tr>
      <w:tr w:rsidR="00EF2A1C">
        <w:tblPrEx>
          <w:tblCellMar>
            <w:top w:w="0" w:type="dxa"/>
            <w:bottom w:w="0" w:type="dxa"/>
          </w:tblCellMar>
        </w:tblPrEx>
        <w:tc>
          <w:tcPr>
            <w:tcW w:w="2294" w:type="dxa"/>
            <w:tcBorders>
              <w:left w:val="nil"/>
              <w:right w:val="nil"/>
            </w:tcBorders>
          </w:tcPr>
          <w:p w:rsidR="00EF2A1C" w:rsidRDefault="00EF2A1C">
            <w:pPr>
              <w:rPr>
                <w:sz w:val="20"/>
                <w:szCs w:val="20"/>
              </w:rPr>
            </w:pPr>
            <w:r>
              <w:rPr>
                <w:sz w:val="20"/>
                <w:szCs w:val="20"/>
              </w:rPr>
              <w:t>20–29</w:t>
            </w:r>
          </w:p>
        </w:tc>
        <w:tc>
          <w:tcPr>
            <w:tcW w:w="1594" w:type="dxa"/>
            <w:tcBorders>
              <w:left w:val="nil"/>
              <w:right w:val="nil"/>
            </w:tcBorders>
          </w:tcPr>
          <w:p w:rsidR="00EF2A1C" w:rsidRDefault="00EF2A1C">
            <w:pPr>
              <w:jc w:val="center"/>
              <w:rPr>
                <w:sz w:val="20"/>
                <w:szCs w:val="20"/>
              </w:rPr>
            </w:pPr>
            <w:r>
              <w:rPr>
                <w:sz w:val="20"/>
                <w:szCs w:val="20"/>
              </w:rPr>
              <w:t>+3</w:t>
            </w:r>
          </w:p>
        </w:tc>
      </w:tr>
      <w:tr w:rsidR="00EF2A1C">
        <w:tblPrEx>
          <w:tblCellMar>
            <w:top w:w="0" w:type="dxa"/>
            <w:bottom w:w="0" w:type="dxa"/>
          </w:tblCellMar>
        </w:tblPrEx>
        <w:tc>
          <w:tcPr>
            <w:tcW w:w="2294" w:type="dxa"/>
            <w:tcBorders>
              <w:left w:val="nil"/>
              <w:right w:val="nil"/>
            </w:tcBorders>
          </w:tcPr>
          <w:p w:rsidR="00EF2A1C" w:rsidRDefault="00EF2A1C">
            <w:pPr>
              <w:rPr>
                <w:sz w:val="20"/>
                <w:szCs w:val="20"/>
              </w:rPr>
            </w:pPr>
            <w:r>
              <w:rPr>
                <w:sz w:val="20"/>
                <w:szCs w:val="20"/>
              </w:rPr>
              <w:t>30</w:t>
            </w:r>
            <w:r>
              <w:rPr>
                <w:sz w:val="20"/>
                <w:szCs w:val="20"/>
              </w:rPr>
              <w:softHyphen/>
              <w:t>–39</w:t>
            </w:r>
          </w:p>
        </w:tc>
        <w:tc>
          <w:tcPr>
            <w:tcW w:w="1594" w:type="dxa"/>
            <w:tcBorders>
              <w:left w:val="nil"/>
              <w:right w:val="nil"/>
            </w:tcBorders>
          </w:tcPr>
          <w:p w:rsidR="00EF2A1C" w:rsidRDefault="00EF2A1C">
            <w:pPr>
              <w:jc w:val="center"/>
              <w:rPr>
                <w:sz w:val="20"/>
                <w:szCs w:val="20"/>
              </w:rPr>
            </w:pPr>
            <w:r>
              <w:rPr>
                <w:sz w:val="20"/>
                <w:szCs w:val="20"/>
              </w:rPr>
              <w:t>+4</w:t>
            </w:r>
          </w:p>
        </w:tc>
      </w:tr>
      <w:tr w:rsidR="00EF2A1C">
        <w:tblPrEx>
          <w:tblCellMar>
            <w:top w:w="0" w:type="dxa"/>
            <w:bottom w:w="0" w:type="dxa"/>
          </w:tblCellMar>
        </w:tblPrEx>
        <w:tc>
          <w:tcPr>
            <w:tcW w:w="2294" w:type="dxa"/>
            <w:tcBorders>
              <w:left w:val="nil"/>
              <w:bottom w:val="nil"/>
              <w:right w:val="nil"/>
            </w:tcBorders>
          </w:tcPr>
          <w:p w:rsidR="00EF2A1C" w:rsidRDefault="00EF2A1C">
            <w:pPr>
              <w:rPr>
                <w:sz w:val="20"/>
                <w:szCs w:val="20"/>
              </w:rPr>
            </w:pPr>
            <w:r>
              <w:rPr>
                <w:sz w:val="20"/>
                <w:szCs w:val="20"/>
              </w:rPr>
              <w:t>40 or more</w:t>
            </w:r>
          </w:p>
        </w:tc>
        <w:tc>
          <w:tcPr>
            <w:tcW w:w="1594" w:type="dxa"/>
            <w:tcBorders>
              <w:left w:val="nil"/>
              <w:bottom w:val="nil"/>
              <w:right w:val="nil"/>
            </w:tcBorders>
          </w:tcPr>
          <w:p w:rsidR="00EF2A1C" w:rsidRDefault="00EF2A1C">
            <w:pPr>
              <w:jc w:val="center"/>
              <w:rPr>
                <w:sz w:val="20"/>
                <w:szCs w:val="20"/>
              </w:rPr>
            </w:pPr>
            <w:r>
              <w:rPr>
                <w:sz w:val="20"/>
                <w:szCs w:val="20"/>
              </w:rPr>
              <w:t>+5</w:t>
            </w:r>
          </w:p>
        </w:tc>
      </w:tr>
    </w:tbl>
    <w:p w:rsidR="00EF2A1C" w:rsidRDefault="00EF2A1C">
      <w:pPr>
        <w:rPr>
          <w:sz w:val="20"/>
          <w:szCs w:val="20"/>
        </w:rPr>
      </w:pPr>
    </w:p>
    <w:p w:rsidR="00EF2A1C" w:rsidRDefault="00EF2A1C">
      <w:pPr>
        <w:rPr>
          <w:sz w:val="20"/>
          <w:szCs w:val="20"/>
        </w:rPr>
      </w:pPr>
      <w:r>
        <w:rPr>
          <w:b/>
          <w:bCs/>
          <w:sz w:val="20"/>
          <w:szCs w:val="20"/>
        </w:rPr>
        <w:t>Try Again?:</w:t>
      </w:r>
      <w:r>
        <w:rPr>
          <w:sz w:val="20"/>
          <w:szCs w:val="20"/>
        </w:rPr>
        <w:t xml:space="preserve"> No, unless the character wants to put up another stake.</w:t>
      </w:r>
    </w:p>
    <w:p w:rsidR="00EF2A1C" w:rsidRDefault="00EF2A1C">
      <w:pPr>
        <w:rPr>
          <w:sz w:val="20"/>
          <w:szCs w:val="20"/>
        </w:rPr>
      </w:pPr>
      <w:r>
        <w:rPr>
          <w:b/>
          <w:bCs/>
          <w:sz w:val="20"/>
          <w:szCs w:val="20"/>
        </w:rPr>
        <w:t>Special:</w:t>
      </w:r>
      <w:r>
        <w:rPr>
          <w:sz w:val="20"/>
          <w:szCs w:val="20"/>
        </w:rPr>
        <w:t xml:space="preserve"> A character can’t take 10 or take 20 when making a Gamble check.</w:t>
      </w:r>
    </w:p>
    <w:p w:rsidR="00EF2A1C" w:rsidRDefault="00EF2A1C">
      <w:pPr>
        <w:rPr>
          <w:sz w:val="20"/>
          <w:szCs w:val="20"/>
        </w:rPr>
      </w:pPr>
      <w:r>
        <w:rPr>
          <w:sz w:val="20"/>
          <w:szCs w:val="20"/>
        </w:rPr>
        <w:t>A character with the Confident feat gets a +2 bonus on all Gamble checks.</w:t>
      </w:r>
    </w:p>
    <w:p w:rsidR="00EF2A1C" w:rsidRDefault="00EF2A1C">
      <w:pPr>
        <w:rPr>
          <w:sz w:val="20"/>
          <w:szCs w:val="20"/>
        </w:rPr>
      </w:pPr>
      <w:r>
        <w:rPr>
          <w:b/>
          <w:bCs/>
          <w:sz w:val="20"/>
          <w:szCs w:val="20"/>
        </w:rPr>
        <w:t>Time:</w:t>
      </w:r>
      <w:r>
        <w:rPr>
          <w:sz w:val="20"/>
          <w:szCs w:val="20"/>
        </w:rPr>
        <w:t xml:space="preserve"> A Gamble check requires 1 hour.</w:t>
      </w:r>
    </w:p>
    <w:p w:rsidR="00CE78DE" w:rsidRDefault="00CE78DE">
      <w:pPr>
        <w:rPr>
          <w:sz w:val="20"/>
          <w:szCs w:val="20"/>
        </w:rPr>
      </w:pPr>
    </w:p>
    <w:p w:rsidR="00CE78DE" w:rsidRDefault="00CE78DE" w:rsidP="00CE78DE">
      <w:pPr>
        <w:rPr>
          <w:sz w:val="20"/>
          <w:szCs w:val="20"/>
        </w:rPr>
      </w:pPr>
      <w:r>
        <w:t xml:space="preserve">Investigate (Int) </w:t>
      </w:r>
      <w:r>
        <w:rPr>
          <w:rStyle w:val="CoreBodyItalic"/>
          <w:rFonts w:ascii="Times New Roman" w:hAnsi="Times New Roman"/>
          <w:color w:val="000000"/>
          <w:sz w:val="20"/>
          <w:szCs w:val="20"/>
        </w:rPr>
        <w:t>Trained Only</w:t>
      </w:r>
    </w:p>
    <w:p w:rsidR="00CE78DE" w:rsidRDefault="00CE78DE" w:rsidP="00CE78DE">
      <w:pPr>
        <w:rPr>
          <w:sz w:val="20"/>
          <w:szCs w:val="20"/>
        </w:rPr>
      </w:pPr>
      <w:r>
        <w:rPr>
          <w:b/>
          <w:bCs/>
          <w:sz w:val="20"/>
          <w:szCs w:val="20"/>
        </w:rPr>
        <w:t>Check:</w:t>
      </w:r>
      <w:r>
        <w:rPr>
          <w:sz w:val="20"/>
          <w:szCs w:val="20"/>
        </w:rPr>
        <w:t xml:space="preserve"> A character generally uses Search to discover clues and Investigate to analyze them. If the character has access to a crime lab, the character uses the Investigate skill to collect and prepare samples for the lab. The result of the Investigate check provides bonuses or penalties to the lab workers.</w:t>
      </w:r>
    </w:p>
    <w:p w:rsidR="00CE78DE" w:rsidRDefault="00CE78DE" w:rsidP="00CE78DE">
      <w:pPr>
        <w:rPr>
          <w:sz w:val="20"/>
          <w:szCs w:val="20"/>
        </w:rPr>
      </w:pPr>
      <w:r>
        <w:rPr>
          <w:rStyle w:val="CoreBodyItalic"/>
          <w:rFonts w:ascii="Times New Roman" w:hAnsi="Times New Roman"/>
          <w:b/>
          <w:bCs/>
          <w:sz w:val="20"/>
          <w:szCs w:val="20"/>
        </w:rPr>
        <w:t>Analyze Clue:</w:t>
      </w:r>
      <w:r>
        <w:rPr>
          <w:sz w:val="20"/>
          <w:szCs w:val="20"/>
        </w:rPr>
        <w:t xml:space="preserve"> The character can make an Investigate check to apply forensics knowledge to a clue.  This function of the Investigate skill does not give the character clues where none existed before. It simply allows the character to extract extra information from a clue he or she has found.</w:t>
      </w:r>
    </w:p>
    <w:p w:rsidR="00CE78DE" w:rsidRDefault="00CE78DE" w:rsidP="00CE78DE">
      <w:pPr>
        <w:rPr>
          <w:sz w:val="20"/>
          <w:szCs w:val="20"/>
        </w:rPr>
      </w:pPr>
      <w:r>
        <w:rPr>
          <w:sz w:val="20"/>
          <w:szCs w:val="20"/>
        </w:rPr>
        <w:t>The base DC to analyze a clue is 15. It is modified by the time that has elapsed since the clue was left, and whether or not the scene was disturbed.</w:t>
      </w:r>
    </w:p>
    <w:tbl>
      <w:tblPr>
        <w:tblW w:w="0" w:type="auto"/>
        <w:tblBorders>
          <w:insideH w:val="single" w:sz="4" w:space="0" w:color="auto"/>
        </w:tblBorders>
        <w:tblLook w:val="0000" w:firstRow="0" w:lastRow="0" w:firstColumn="0" w:lastColumn="0" w:noHBand="0" w:noVBand="0"/>
      </w:tblPr>
      <w:tblGrid>
        <w:gridCol w:w="3606"/>
        <w:gridCol w:w="1311"/>
      </w:tblGrid>
      <w:tr w:rsidR="00CE78DE" w:rsidTr="00712FE1">
        <w:tblPrEx>
          <w:tblCellMar>
            <w:top w:w="0" w:type="dxa"/>
            <w:bottom w:w="0" w:type="dxa"/>
          </w:tblCellMar>
        </w:tblPrEx>
        <w:tc>
          <w:tcPr>
            <w:tcW w:w="0" w:type="auto"/>
            <w:tcBorders>
              <w:top w:val="nil"/>
              <w:left w:val="nil"/>
              <w:right w:val="nil"/>
            </w:tcBorders>
          </w:tcPr>
          <w:p w:rsidR="00CE78DE" w:rsidRDefault="00CE78DE" w:rsidP="00712FE1">
            <w:pPr>
              <w:pStyle w:val="Heading2"/>
            </w:pPr>
            <w:r>
              <w:t>Circumstances</w:t>
            </w:r>
          </w:p>
        </w:tc>
        <w:tc>
          <w:tcPr>
            <w:tcW w:w="0" w:type="auto"/>
            <w:tcBorders>
              <w:top w:val="nil"/>
              <w:left w:val="nil"/>
              <w:right w:val="nil"/>
            </w:tcBorders>
          </w:tcPr>
          <w:p w:rsidR="00CE78DE" w:rsidRDefault="00CE78DE" w:rsidP="00712FE1">
            <w:pPr>
              <w:pStyle w:val="Heading2"/>
            </w:pPr>
            <w:r>
              <w:t>DC Modifier</w:t>
            </w:r>
          </w:p>
        </w:tc>
      </w:tr>
      <w:tr w:rsidR="00CE78DE" w:rsidTr="00712FE1">
        <w:tblPrEx>
          <w:tblCellMar>
            <w:top w:w="0" w:type="dxa"/>
            <w:bottom w:w="0" w:type="dxa"/>
          </w:tblCellMar>
        </w:tblPrEx>
        <w:tc>
          <w:tcPr>
            <w:tcW w:w="0" w:type="auto"/>
            <w:tcBorders>
              <w:left w:val="nil"/>
              <w:right w:val="nil"/>
            </w:tcBorders>
          </w:tcPr>
          <w:p w:rsidR="00CE78DE" w:rsidRDefault="00CE78DE" w:rsidP="00712FE1">
            <w:pPr>
              <w:rPr>
                <w:sz w:val="20"/>
                <w:szCs w:val="20"/>
              </w:rPr>
            </w:pPr>
            <w:r>
              <w:rPr>
                <w:sz w:val="20"/>
                <w:szCs w:val="20"/>
              </w:rPr>
              <w:t>Every day since event (max modifier +10)</w:t>
            </w:r>
          </w:p>
        </w:tc>
        <w:tc>
          <w:tcPr>
            <w:tcW w:w="0" w:type="auto"/>
            <w:tcBorders>
              <w:left w:val="nil"/>
              <w:right w:val="nil"/>
            </w:tcBorders>
          </w:tcPr>
          <w:p w:rsidR="00CE78DE" w:rsidRDefault="00CE78DE" w:rsidP="00712FE1">
            <w:pPr>
              <w:jc w:val="center"/>
              <w:rPr>
                <w:sz w:val="20"/>
                <w:szCs w:val="20"/>
              </w:rPr>
            </w:pPr>
            <w:r>
              <w:rPr>
                <w:sz w:val="20"/>
                <w:szCs w:val="20"/>
              </w:rPr>
              <w:t>+2</w:t>
            </w:r>
          </w:p>
        </w:tc>
      </w:tr>
      <w:tr w:rsidR="00CE78DE" w:rsidTr="00712FE1">
        <w:tblPrEx>
          <w:tblCellMar>
            <w:top w:w="0" w:type="dxa"/>
            <w:bottom w:w="0" w:type="dxa"/>
          </w:tblCellMar>
        </w:tblPrEx>
        <w:tc>
          <w:tcPr>
            <w:tcW w:w="0" w:type="auto"/>
            <w:tcBorders>
              <w:left w:val="nil"/>
              <w:right w:val="nil"/>
            </w:tcBorders>
          </w:tcPr>
          <w:p w:rsidR="00CE78DE" w:rsidRDefault="00CE78DE" w:rsidP="00712FE1">
            <w:pPr>
              <w:rPr>
                <w:sz w:val="20"/>
                <w:szCs w:val="20"/>
              </w:rPr>
            </w:pPr>
            <w:r>
              <w:rPr>
                <w:sz w:val="20"/>
                <w:szCs w:val="20"/>
              </w:rPr>
              <w:lastRenderedPageBreak/>
              <w:t>Scene is outdoors</w:t>
            </w:r>
          </w:p>
        </w:tc>
        <w:tc>
          <w:tcPr>
            <w:tcW w:w="0" w:type="auto"/>
            <w:tcBorders>
              <w:left w:val="nil"/>
              <w:right w:val="nil"/>
            </w:tcBorders>
          </w:tcPr>
          <w:p w:rsidR="00CE78DE" w:rsidRDefault="00CE78DE" w:rsidP="00712FE1">
            <w:pPr>
              <w:jc w:val="center"/>
              <w:rPr>
                <w:sz w:val="20"/>
                <w:szCs w:val="20"/>
              </w:rPr>
            </w:pPr>
            <w:r>
              <w:rPr>
                <w:sz w:val="20"/>
                <w:szCs w:val="20"/>
              </w:rPr>
              <w:t>+5</w:t>
            </w:r>
          </w:p>
        </w:tc>
      </w:tr>
      <w:tr w:rsidR="00CE78DE" w:rsidTr="00712FE1">
        <w:tblPrEx>
          <w:tblCellMar>
            <w:top w:w="0" w:type="dxa"/>
            <w:bottom w:w="0" w:type="dxa"/>
          </w:tblCellMar>
        </w:tblPrEx>
        <w:tc>
          <w:tcPr>
            <w:tcW w:w="0" w:type="auto"/>
            <w:tcBorders>
              <w:left w:val="nil"/>
              <w:right w:val="nil"/>
            </w:tcBorders>
          </w:tcPr>
          <w:p w:rsidR="00CE78DE" w:rsidRDefault="00CE78DE" w:rsidP="00712FE1">
            <w:pPr>
              <w:rPr>
                <w:sz w:val="20"/>
                <w:szCs w:val="20"/>
              </w:rPr>
            </w:pPr>
            <w:r>
              <w:rPr>
                <w:sz w:val="20"/>
                <w:szCs w:val="20"/>
              </w:rPr>
              <w:t>Scene slightly disturbed</w:t>
            </w:r>
          </w:p>
        </w:tc>
        <w:tc>
          <w:tcPr>
            <w:tcW w:w="0" w:type="auto"/>
            <w:tcBorders>
              <w:left w:val="nil"/>
              <w:right w:val="nil"/>
            </w:tcBorders>
          </w:tcPr>
          <w:p w:rsidR="00CE78DE" w:rsidRDefault="00CE78DE" w:rsidP="00712FE1">
            <w:pPr>
              <w:jc w:val="center"/>
              <w:rPr>
                <w:sz w:val="20"/>
                <w:szCs w:val="20"/>
              </w:rPr>
            </w:pPr>
            <w:r>
              <w:rPr>
                <w:sz w:val="20"/>
                <w:szCs w:val="20"/>
              </w:rPr>
              <w:t>+2</w:t>
            </w:r>
          </w:p>
        </w:tc>
      </w:tr>
      <w:tr w:rsidR="00CE78DE" w:rsidTr="00712FE1">
        <w:tblPrEx>
          <w:tblCellMar>
            <w:top w:w="0" w:type="dxa"/>
            <w:bottom w:w="0" w:type="dxa"/>
          </w:tblCellMar>
        </w:tblPrEx>
        <w:tc>
          <w:tcPr>
            <w:tcW w:w="0" w:type="auto"/>
            <w:tcBorders>
              <w:left w:val="nil"/>
              <w:right w:val="nil"/>
            </w:tcBorders>
          </w:tcPr>
          <w:p w:rsidR="00CE78DE" w:rsidRDefault="00CE78DE" w:rsidP="00712FE1">
            <w:pPr>
              <w:rPr>
                <w:sz w:val="20"/>
                <w:szCs w:val="20"/>
              </w:rPr>
            </w:pPr>
            <w:r>
              <w:rPr>
                <w:sz w:val="20"/>
                <w:szCs w:val="20"/>
              </w:rPr>
              <w:t>Scene moderately disturbed</w:t>
            </w:r>
          </w:p>
        </w:tc>
        <w:tc>
          <w:tcPr>
            <w:tcW w:w="0" w:type="auto"/>
            <w:tcBorders>
              <w:left w:val="nil"/>
              <w:right w:val="nil"/>
            </w:tcBorders>
          </w:tcPr>
          <w:p w:rsidR="00CE78DE" w:rsidRDefault="00CE78DE" w:rsidP="00712FE1">
            <w:pPr>
              <w:jc w:val="center"/>
              <w:rPr>
                <w:sz w:val="20"/>
                <w:szCs w:val="20"/>
              </w:rPr>
            </w:pPr>
            <w:r>
              <w:rPr>
                <w:sz w:val="20"/>
                <w:szCs w:val="20"/>
              </w:rPr>
              <w:t>+4</w:t>
            </w:r>
          </w:p>
        </w:tc>
      </w:tr>
      <w:tr w:rsidR="00CE78DE" w:rsidTr="00712FE1">
        <w:tblPrEx>
          <w:tblCellMar>
            <w:top w:w="0" w:type="dxa"/>
            <w:bottom w:w="0" w:type="dxa"/>
          </w:tblCellMar>
        </w:tblPrEx>
        <w:tc>
          <w:tcPr>
            <w:tcW w:w="0" w:type="auto"/>
            <w:tcBorders>
              <w:left w:val="nil"/>
              <w:bottom w:val="nil"/>
              <w:right w:val="nil"/>
            </w:tcBorders>
          </w:tcPr>
          <w:p w:rsidR="00CE78DE" w:rsidRDefault="00CE78DE" w:rsidP="00712FE1">
            <w:pPr>
              <w:rPr>
                <w:sz w:val="20"/>
                <w:szCs w:val="20"/>
              </w:rPr>
            </w:pPr>
            <w:r>
              <w:rPr>
                <w:sz w:val="20"/>
                <w:szCs w:val="20"/>
              </w:rPr>
              <w:t>Scene extremely disturbed</w:t>
            </w:r>
          </w:p>
        </w:tc>
        <w:tc>
          <w:tcPr>
            <w:tcW w:w="0" w:type="auto"/>
            <w:tcBorders>
              <w:left w:val="nil"/>
              <w:bottom w:val="nil"/>
              <w:right w:val="nil"/>
            </w:tcBorders>
          </w:tcPr>
          <w:p w:rsidR="00CE78DE" w:rsidRDefault="00CE78DE" w:rsidP="00712FE1">
            <w:pPr>
              <w:jc w:val="center"/>
              <w:rPr>
                <w:sz w:val="20"/>
                <w:szCs w:val="20"/>
              </w:rPr>
            </w:pPr>
            <w:r>
              <w:rPr>
                <w:sz w:val="20"/>
                <w:szCs w:val="20"/>
              </w:rPr>
              <w:t>+6</w:t>
            </w:r>
          </w:p>
        </w:tc>
      </w:tr>
    </w:tbl>
    <w:p w:rsidR="00CE78DE" w:rsidRDefault="00CE78DE" w:rsidP="00CE78DE">
      <w:pPr>
        <w:rPr>
          <w:sz w:val="20"/>
          <w:szCs w:val="20"/>
        </w:rPr>
      </w:pPr>
    </w:p>
    <w:p w:rsidR="00CE78DE" w:rsidRDefault="00CE78DE" w:rsidP="00CE78DE">
      <w:pPr>
        <w:rPr>
          <w:sz w:val="20"/>
          <w:szCs w:val="20"/>
        </w:rPr>
      </w:pPr>
      <w:r>
        <w:rPr>
          <w:rStyle w:val="CoreBodyItalic"/>
          <w:rFonts w:ascii="Times New Roman" w:hAnsi="Times New Roman"/>
          <w:b/>
          <w:bCs/>
          <w:sz w:val="20"/>
          <w:szCs w:val="20"/>
        </w:rPr>
        <w:t>Collect Evidence:</w:t>
      </w:r>
      <w:r>
        <w:rPr>
          <w:b/>
          <w:bCs/>
          <w:sz w:val="20"/>
          <w:szCs w:val="20"/>
        </w:rPr>
        <w:t xml:space="preserve"> </w:t>
      </w:r>
      <w:r>
        <w:rPr>
          <w:sz w:val="20"/>
          <w:szCs w:val="20"/>
        </w:rPr>
        <w:t>The character can collect and prepare evidentiary material for a lab. This use of the Investigate skill requires an evidence kit.</w:t>
      </w:r>
    </w:p>
    <w:p w:rsidR="00CE78DE" w:rsidRDefault="00CE78DE" w:rsidP="00CE78DE">
      <w:pPr>
        <w:rPr>
          <w:sz w:val="20"/>
          <w:szCs w:val="20"/>
        </w:rPr>
      </w:pPr>
      <w:r>
        <w:rPr>
          <w:sz w:val="20"/>
          <w:szCs w:val="20"/>
        </w:rPr>
        <w:t>To collect a piece of evidence, make an Investigate check (DC 15). If the character succeeds, the evidence is usable by a crime lab. If the character fails, a crime lab analysis can be done, but the lab takes a –5 penalty on any necessary check. If the character fails by 5 or more, the lab analysis simply cannot be done. On the other hand, if the character succeeds by 10 or more, the lab gains a +2 circumstance bonus on its checks to analyze the material.</w:t>
      </w:r>
    </w:p>
    <w:p w:rsidR="00CE78DE" w:rsidRDefault="00CE78DE" w:rsidP="00CE78DE">
      <w:pPr>
        <w:rPr>
          <w:sz w:val="20"/>
          <w:szCs w:val="20"/>
        </w:rPr>
      </w:pPr>
      <w:r>
        <w:rPr>
          <w:sz w:val="20"/>
          <w:szCs w:val="20"/>
        </w:rPr>
        <w:t>This function of the Investigate skill does not provide the character with evidentiary items. It simply allows the character to collect items he or she has found in a manner that best aids in their analysis later, at a crime lab.</w:t>
      </w:r>
    </w:p>
    <w:p w:rsidR="00CE78DE" w:rsidRDefault="00CE78DE" w:rsidP="00CE78DE">
      <w:pPr>
        <w:rPr>
          <w:sz w:val="20"/>
          <w:szCs w:val="20"/>
        </w:rPr>
      </w:pPr>
      <w:r>
        <w:rPr>
          <w:b/>
          <w:bCs/>
          <w:sz w:val="20"/>
          <w:szCs w:val="20"/>
        </w:rPr>
        <w:t>Try Again?:</w:t>
      </w:r>
      <w:r>
        <w:rPr>
          <w:sz w:val="20"/>
          <w:szCs w:val="20"/>
        </w:rPr>
        <w:t xml:space="preserve"> Generally, analyzing a clue again doesn’t add new insight unless another clue is introduced. Evidence collected cannot be recollected, unless there is more of it to take.</w:t>
      </w:r>
    </w:p>
    <w:p w:rsidR="00CE78DE" w:rsidRDefault="00CE78DE" w:rsidP="00CE78DE">
      <w:pPr>
        <w:rPr>
          <w:sz w:val="20"/>
          <w:szCs w:val="20"/>
        </w:rPr>
      </w:pPr>
      <w:r>
        <w:rPr>
          <w:b/>
          <w:bCs/>
          <w:sz w:val="20"/>
          <w:szCs w:val="20"/>
        </w:rPr>
        <w:t>Special:</w:t>
      </w:r>
      <w:r>
        <w:rPr>
          <w:sz w:val="20"/>
          <w:szCs w:val="20"/>
        </w:rPr>
        <w:t xml:space="preserve"> A character can take 10 when making an Investigate check, but cannot take 20.</w:t>
      </w:r>
    </w:p>
    <w:p w:rsidR="00CE78DE" w:rsidRDefault="00CE78DE" w:rsidP="00CE78DE">
      <w:pPr>
        <w:rPr>
          <w:sz w:val="20"/>
          <w:szCs w:val="20"/>
        </w:rPr>
      </w:pPr>
      <w:r>
        <w:rPr>
          <w:sz w:val="20"/>
          <w:szCs w:val="20"/>
        </w:rPr>
        <w:t>Collecting evidence requires an evidence kit. If the character does not have the appropriate kit, the character takes a –4 penalty on his or her check.</w:t>
      </w:r>
    </w:p>
    <w:p w:rsidR="00CE78DE" w:rsidRDefault="00CE78DE" w:rsidP="00CE78DE">
      <w:pPr>
        <w:rPr>
          <w:sz w:val="20"/>
          <w:szCs w:val="20"/>
        </w:rPr>
      </w:pPr>
      <w:r>
        <w:rPr>
          <w:sz w:val="20"/>
          <w:szCs w:val="20"/>
        </w:rPr>
        <w:t>A character with the Attentive feat and at least 1 rank in this skill gets a +2 bonus on all Investigate checks.</w:t>
      </w:r>
    </w:p>
    <w:p w:rsidR="00CE78DE" w:rsidRDefault="00CE78DE" w:rsidP="00CE78DE">
      <w:pPr>
        <w:rPr>
          <w:sz w:val="20"/>
          <w:szCs w:val="20"/>
        </w:rPr>
      </w:pPr>
      <w:r>
        <w:rPr>
          <w:b/>
          <w:bCs/>
          <w:sz w:val="20"/>
          <w:szCs w:val="20"/>
        </w:rPr>
        <w:t>Time:</w:t>
      </w:r>
      <w:r>
        <w:rPr>
          <w:sz w:val="20"/>
          <w:szCs w:val="20"/>
        </w:rPr>
        <w:t xml:space="preserve"> Analyzing a clue is a full-round action. Collecting evidence generally takes 1d4 minutes per object.</w:t>
      </w:r>
    </w:p>
    <w:p w:rsidR="00CE78DE" w:rsidRDefault="00CE78DE">
      <w:pPr>
        <w:rPr>
          <w:sz w:val="20"/>
          <w:szCs w:val="20"/>
        </w:rPr>
      </w:pPr>
    </w:p>
    <w:p w:rsidR="00CE78DE" w:rsidRDefault="00CE78DE" w:rsidP="00CE78DE">
      <w:r>
        <w:t>Navigate (Int)</w:t>
      </w:r>
    </w:p>
    <w:p w:rsidR="00CE78DE" w:rsidRDefault="00CE78DE" w:rsidP="00CE78DE">
      <w:pPr>
        <w:rPr>
          <w:sz w:val="20"/>
          <w:szCs w:val="20"/>
        </w:rPr>
      </w:pPr>
      <w:r>
        <w:rPr>
          <w:b/>
          <w:bCs/>
          <w:sz w:val="20"/>
          <w:szCs w:val="20"/>
        </w:rPr>
        <w:t>Check:</w:t>
      </w:r>
      <w:r>
        <w:rPr>
          <w:sz w:val="20"/>
          <w:szCs w:val="20"/>
        </w:rPr>
        <w:t xml:space="preserve"> Make a Navigate check when a character is trying to find his or her way to a distant location without directions or other specific guidance. Generally, a character does not need to make a check to find a local street or other common urban site, or to follow an accurate map. However, the character might make a check to wend his or her way through a dense forest or a labyrinth of underground storm drains.</w:t>
      </w:r>
    </w:p>
    <w:p w:rsidR="00CE78DE" w:rsidRDefault="00CE78DE" w:rsidP="00CE78DE">
      <w:pPr>
        <w:rPr>
          <w:sz w:val="20"/>
          <w:szCs w:val="20"/>
        </w:rPr>
      </w:pPr>
      <w:r>
        <w:rPr>
          <w:sz w:val="20"/>
          <w:szCs w:val="20"/>
        </w:rPr>
        <w:t xml:space="preserve">For movement over a great distance, make a Navigate check. The DC depends on the length of the trip. If the character succeeds, he or she moves via the best reasonable course toward his or her goal. If the character fails, he or she still reaches the goal, but it takes the character twice as long (the character loses time backtracking and correcting his or her path). If the character fails by more than 5, the or she travels the expected time, but only gets halfway to his or her destination, at which point the character becomes lost. </w:t>
      </w:r>
    </w:p>
    <w:p w:rsidR="00CE78DE" w:rsidRDefault="00CE78DE" w:rsidP="00CE78DE">
      <w:pPr>
        <w:rPr>
          <w:sz w:val="20"/>
          <w:szCs w:val="20"/>
        </w:rPr>
      </w:pPr>
      <w:r>
        <w:rPr>
          <w:sz w:val="20"/>
          <w:szCs w:val="20"/>
        </w:rPr>
        <w:t>A character may make a second Navigate check (DC 20) to regain his or her path. If the character succeeds, he or she continues on to his or her destination; the total time for the trip is twice the normal time. If the character fails, he or she loses half a day before the character can try again. The character keeps trying until he or she succeeds, losing half a day for each failure.</w:t>
      </w:r>
    </w:p>
    <w:tbl>
      <w:tblPr>
        <w:tblW w:w="0" w:type="auto"/>
        <w:tblBorders>
          <w:insideH w:val="single" w:sz="4" w:space="0" w:color="auto"/>
        </w:tblBorders>
        <w:tblLook w:val="0000" w:firstRow="0" w:lastRow="0" w:firstColumn="0" w:lastColumn="0" w:noHBand="0" w:noVBand="0"/>
      </w:tblPr>
      <w:tblGrid>
        <w:gridCol w:w="2593"/>
        <w:gridCol w:w="605"/>
      </w:tblGrid>
      <w:tr w:rsidR="00CE78DE" w:rsidTr="00712FE1">
        <w:tblPrEx>
          <w:tblCellMar>
            <w:top w:w="0" w:type="dxa"/>
            <w:bottom w:w="0" w:type="dxa"/>
          </w:tblCellMar>
        </w:tblPrEx>
        <w:tc>
          <w:tcPr>
            <w:tcW w:w="2593" w:type="dxa"/>
            <w:tcBorders>
              <w:top w:val="nil"/>
              <w:left w:val="nil"/>
              <w:right w:val="nil"/>
            </w:tcBorders>
          </w:tcPr>
          <w:p w:rsidR="00CE78DE" w:rsidRDefault="00CE78DE" w:rsidP="00712FE1">
            <w:pPr>
              <w:rPr>
                <w:b/>
                <w:bCs/>
                <w:sz w:val="20"/>
                <w:szCs w:val="20"/>
              </w:rPr>
            </w:pPr>
            <w:r>
              <w:rPr>
                <w:b/>
                <w:bCs/>
                <w:sz w:val="20"/>
                <w:szCs w:val="20"/>
              </w:rPr>
              <w:t>Length of Trip</w:t>
            </w:r>
          </w:p>
        </w:tc>
        <w:tc>
          <w:tcPr>
            <w:tcW w:w="605" w:type="dxa"/>
            <w:tcBorders>
              <w:top w:val="nil"/>
              <w:left w:val="nil"/>
              <w:right w:val="nil"/>
            </w:tcBorders>
          </w:tcPr>
          <w:p w:rsidR="00CE78DE" w:rsidRDefault="00CE78DE" w:rsidP="00712FE1">
            <w:pPr>
              <w:pStyle w:val="Heading3"/>
            </w:pPr>
            <w:r>
              <w:t>DC</w:t>
            </w:r>
          </w:p>
        </w:tc>
      </w:tr>
      <w:tr w:rsidR="00CE78DE" w:rsidTr="00712FE1">
        <w:tblPrEx>
          <w:tblCellMar>
            <w:top w:w="0" w:type="dxa"/>
            <w:bottom w:w="0" w:type="dxa"/>
          </w:tblCellMar>
        </w:tblPrEx>
        <w:tc>
          <w:tcPr>
            <w:tcW w:w="2593" w:type="dxa"/>
            <w:tcBorders>
              <w:left w:val="nil"/>
              <w:right w:val="nil"/>
            </w:tcBorders>
          </w:tcPr>
          <w:p w:rsidR="00CE78DE" w:rsidRDefault="00CE78DE" w:rsidP="00712FE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rPr>
            </w:pPr>
            <w:r>
              <w:rPr>
                <w:rFonts w:ascii="Times New Roman" w:hAnsi="Times New Roman" w:cs="Times New Roman"/>
              </w:rPr>
              <w:t>Short (a few hours)</w:t>
            </w:r>
          </w:p>
        </w:tc>
        <w:tc>
          <w:tcPr>
            <w:tcW w:w="605" w:type="dxa"/>
            <w:tcBorders>
              <w:left w:val="nil"/>
              <w:right w:val="nil"/>
            </w:tcBorders>
          </w:tcPr>
          <w:p w:rsidR="00CE78DE" w:rsidRDefault="00CE78DE" w:rsidP="00712FE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rPr>
            </w:pPr>
            <w:r>
              <w:rPr>
                <w:rFonts w:ascii="Times New Roman" w:hAnsi="Times New Roman" w:cs="Times New Roman"/>
              </w:rPr>
              <w:t>20</w:t>
            </w:r>
          </w:p>
        </w:tc>
      </w:tr>
      <w:tr w:rsidR="00CE78DE" w:rsidTr="00712FE1">
        <w:tblPrEx>
          <w:tblCellMar>
            <w:top w:w="0" w:type="dxa"/>
            <w:bottom w:w="0" w:type="dxa"/>
          </w:tblCellMar>
        </w:tblPrEx>
        <w:tc>
          <w:tcPr>
            <w:tcW w:w="2593" w:type="dxa"/>
            <w:tcBorders>
              <w:left w:val="nil"/>
              <w:right w:val="nil"/>
            </w:tcBorders>
          </w:tcPr>
          <w:p w:rsidR="00CE78DE" w:rsidRDefault="00CE78DE" w:rsidP="00712FE1">
            <w:pPr>
              <w:rPr>
                <w:sz w:val="20"/>
                <w:szCs w:val="20"/>
              </w:rPr>
            </w:pPr>
            <w:r>
              <w:rPr>
                <w:sz w:val="20"/>
                <w:szCs w:val="20"/>
              </w:rPr>
              <w:t>Moderate (a day or two)</w:t>
            </w:r>
          </w:p>
        </w:tc>
        <w:tc>
          <w:tcPr>
            <w:tcW w:w="605" w:type="dxa"/>
            <w:tcBorders>
              <w:left w:val="nil"/>
              <w:right w:val="nil"/>
            </w:tcBorders>
          </w:tcPr>
          <w:p w:rsidR="00CE78DE" w:rsidRDefault="00CE78DE" w:rsidP="00712FE1">
            <w:pPr>
              <w:jc w:val="center"/>
              <w:rPr>
                <w:sz w:val="20"/>
                <w:szCs w:val="20"/>
              </w:rPr>
            </w:pPr>
            <w:r>
              <w:rPr>
                <w:sz w:val="20"/>
                <w:szCs w:val="20"/>
              </w:rPr>
              <w:t>22</w:t>
            </w:r>
          </w:p>
        </w:tc>
      </w:tr>
      <w:tr w:rsidR="00CE78DE" w:rsidTr="00712FE1">
        <w:tblPrEx>
          <w:tblCellMar>
            <w:top w:w="0" w:type="dxa"/>
            <w:bottom w:w="0" w:type="dxa"/>
          </w:tblCellMar>
        </w:tblPrEx>
        <w:tc>
          <w:tcPr>
            <w:tcW w:w="2593" w:type="dxa"/>
            <w:tcBorders>
              <w:left w:val="nil"/>
              <w:right w:val="nil"/>
            </w:tcBorders>
          </w:tcPr>
          <w:p w:rsidR="00CE78DE" w:rsidRDefault="00CE78DE" w:rsidP="00712FE1">
            <w:pPr>
              <w:rPr>
                <w:sz w:val="20"/>
                <w:szCs w:val="20"/>
              </w:rPr>
            </w:pPr>
            <w:r>
              <w:rPr>
                <w:sz w:val="20"/>
                <w:szCs w:val="20"/>
              </w:rPr>
              <w:t>Long (up to a week)</w:t>
            </w:r>
          </w:p>
        </w:tc>
        <w:tc>
          <w:tcPr>
            <w:tcW w:w="605" w:type="dxa"/>
            <w:tcBorders>
              <w:left w:val="nil"/>
              <w:right w:val="nil"/>
            </w:tcBorders>
          </w:tcPr>
          <w:p w:rsidR="00CE78DE" w:rsidRDefault="00CE78DE" w:rsidP="00712FE1">
            <w:pPr>
              <w:jc w:val="center"/>
              <w:rPr>
                <w:sz w:val="20"/>
                <w:szCs w:val="20"/>
              </w:rPr>
            </w:pPr>
            <w:r>
              <w:rPr>
                <w:sz w:val="20"/>
                <w:szCs w:val="20"/>
              </w:rPr>
              <w:t>25</w:t>
            </w:r>
          </w:p>
        </w:tc>
      </w:tr>
      <w:tr w:rsidR="00CE78DE" w:rsidTr="00712FE1">
        <w:tblPrEx>
          <w:tblCellMar>
            <w:top w:w="0" w:type="dxa"/>
            <w:bottom w:w="0" w:type="dxa"/>
          </w:tblCellMar>
        </w:tblPrEx>
        <w:tc>
          <w:tcPr>
            <w:tcW w:w="2593" w:type="dxa"/>
            <w:tcBorders>
              <w:left w:val="nil"/>
              <w:bottom w:val="nil"/>
              <w:right w:val="nil"/>
            </w:tcBorders>
          </w:tcPr>
          <w:p w:rsidR="00CE78DE" w:rsidRDefault="00CE78DE" w:rsidP="00712FE1">
            <w:pPr>
              <w:rPr>
                <w:sz w:val="20"/>
                <w:szCs w:val="20"/>
              </w:rPr>
            </w:pPr>
            <w:r>
              <w:rPr>
                <w:sz w:val="20"/>
                <w:szCs w:val="20"/>
              </w:rPr>
              <w:t>Extreme (more than a week)</w:t>
            </w:r>
          </w:p>
        </w:tc>
        <w:tc>
          <w:tcPr>
            <w:tcW w:w="605" w:type="dxa"/>
            <w:tcBorders>
              <w:left w:val="nil"/>
              <w:bottom w:val="nil"/>
              <w:right w:val="nil"/>
            </w:tcBorders>
          </w:tcPr>
          <w:p w:rsidR="00CE78DE" w:rsidRDefault="00CE78DE" w:rsidP="00712FE1">
            <w:pPr>
              <w:jc w:val="center"/>
              <w:rPr>
                <w:sz w:val="20"/>
                <w:szCs w:val="20"/>
              </w:rPr>
            </w:pPr>
            <w:r>
              <w:rPr>
                <w:sz w:val="20"/>
                <w:szCs w:val="20"/>
              </w:rPr>
              <w:t>28</w:t>
            </w:r>
          </w:p>
        </w:tc>
      </w:tr>
    </w:tbl>
    <w:p w:rsidR="00CE78DE" w:rsidRDefault="00CE78DE" w:rsidP="00CE78DE">
      <w:pPr>
        <w:rPr>
          <w:sz w:val="20"/>
          <w:szCs w:val="20"/>
        </w:rPr>
      </w:pPr>
    </w:p>
    <w:p w:rsidR="00CE78DE" w:rsidRDefault="00CE78DE" w:rsidP="00CE78DE">
      <w:pPr>
        <w:rPr>
          <w:sz w:val="20"/>
          <w:szCs w:val="20"/>
        </w:rPr>
      </w:pPr>
      <w:r>
        <w:rPr>
          <w:sz w:val="20"/>
          <w:szCs w:val="20"/>
        </w:rPr>
        <w:t xml:space="preserve">When faced with multiple choices, such as at a branch in a tunnel, a character can make a Navigate check (DC 20) to intuit the choice that takes the character toward a known destination.  If unsuccessful, the character chooses the wrong path, but at the next juncture, with a successful check, the character realizes his or her mistake. </w:t>
      </w:r>
    </w:p>
    <w:p w:rsidR="00CE78DE" w:rsidRDefault="00CE78DE" w:rsidP="00CE78DE">
      <w:pPr>
        <w:rPr>
          <w:sz w:val="20"/>
          <w:szCs w:val="20"/>
        </w:rPr>
      </w:pPr>
      <w:r>
        <w:rPr>
          <w:sz w:val="20"/>
          <w:szCs w:val="20"/>
        </w:rPr>
        <w:t>A character cannot use this function of Navigate to find a path to a site if the character has no idea where the site is located. The GM may choose to make the Navigate check for the character in secret, so he or she doesn’t know from the result whether the character is following the right or wrong path.</w:t>
      </w:r>
    </w:p>
    <w:p w:rsidR="00CE78DE" w:rsidRDefault="00CE78DE" w:rsidP="00CE78DE">
      <w:pPr>
        <w:rPr>
          <w:sz w:val="20"/>
          <w:szCs w:val="20"/>
        </w:rPr>
      </w:pPr>
      <w:r>
        <w:rPr>
          <w:sz w:val="20"/>
          <w:szCs w:val="20"/>
        </w:rPr>
        <w:t>A character can use Navigate to determine his or her position on earth without the use of any high-tech equipment by checking the constellations or other natural landmarks. The character must have a clear view of the night sky to make this check. The DC is 15.</w:t>
      </w:r>
    </w:p>
    <w:p w:rsidR="00CE78DE" w:rsidRDefault="00CE78DE" w:rsidP="00CE78DE">
      <w:pPr>
        <w:rPr>
          <w:sz w:val="20"/>
          <w:szCs w:val="20"/>
        </w:rPr>
      </w:pPr>
      <w:r>
        <w:rPr>
          <w:b/>
          <w:bCs/>
          <w:sz w:val="20"/>
          <w:szCs w:val="20"/>
        </w:rPr>
        <w:t>Special:</w:t>
      </w:r>
      <w:r>
        <w:rPr>
          <w:sz w:val="20"/>
          <w:szCs w:val="20"/>
        </w:rPr>
        <w:t xml:space="preserve"> A character can take 10 when making a Navigate check. A character can take 20 only when determining his or her location, not when traveling.</w:t>
      </w:r>
    </w:p>
    <w:p w:rsidR="00CE78DE" w:rsidRDefault="00CE78DE" w:rsidP="00CE78DE">
      <w:pPr>
        <w:rPr>
          <w:sz w:val="20"/>
          <w:szCs w:val="20"/>
        </w:rPr>
      </w:pPr>
      <w:r>
        <w:rPr>
          <w:sz w:val="20"/>
          <w:szCs w:val="20"/>
        </w:rPr>
        <w:t>A character with the Guide feat gets a +2 bonus on all Navigate checks.</w:t>
      </w:r>
    </w:p>
    <w:p w:rsidR="00CE78DE" w:rsidRDefault="00CE78DE" w:rsidP="00CE78DE">
      <w:pPr>
        <w:rPr>
          <w:sz w:val="20"/>
          <w:szCs w:val="20"/>
        </w:rPr>
      </w:pPr>
      <w:r>
        <w:rPr>
          <w:b/>
          <w:bCs/>
          <w:sz w:val="20"/>
          <w:szCs w:val="20"/>
        </w:rPr>
        <w:t>Time:</w:t>
      </w:r>
      <w:r>
        <w:rPr>
          <w:sz w:val="20"/>
          <w:szCs w:val="20"/>
        </w:rPr>
        <w:t xml:space="preserve"> A Navigate check is a full-round action.</w:t>
      </w:r>
    </w:p>
    <w:p w:rsidR="00CE78DE" w:rsidRDefault="00CE78DE">
      <w:pPr>
        <w:rPr>
          <w:sz w:val="20"/>
          <w:szCs w:val="20"/>
        </w:rPr>
      </w:pPr>
    </w:p>
    <w:p w:rsidR="00CE78DE" w:rsidRDefault="00CE78DE" w:rsidP="00CE78DE">
      <w:pPr>
        <w:rPr>
          <w:sz w:val="20"/>
          <w:szCs w:val="20"/>
        </w:rPr>
      </w:pPr>
      <w:r>
        <w:t xml:space="preserve">Pilot (Dex) </w:t>
      </w:r>
      <w:r>
        <w:rPr>
          <w:rStyle w:val="CoreBodyItalic"/>
          <w:rFonts w:ascii="Times New Roman" w:hAnsi="Times New Roman"/>
          <w:color w:val="000000"/>
          <w:sz w:val="20"/>
          <w:szCs w:val="20"/>
        </w:rPr>
        <w:t>Trained Only</w:t>
      </w:r>
    </w:p>
    <w:p w:rsidR="00CE78DE" w:rsidRDefault="00CE78DE" w:rsidP="00CE78DE">
      <w:pPr>
        <w:rPr>
          <w:sz w:val="20"/>
          <w:szCs w:val="20"/>
        </w:rPr>
      </w:pPr>
      <w:r>
        <w:rPr>
          <w:b/>
          <w:bCs/>
          <w:sz w:val="20"/>
          <w:szCs w:val="20"/>
        </w:rPr>
        <w:t>Check:</w:t>
      </w:r>
      <w:r>
        <w:rPr>
          <w:sz w:val="20"/>
          <w:szCs w:val="20"/>
        </w:rPr>
        <w:t xml:space="preserve"> Typical piloting tasks don’t require checks. Checks are required during combat, for special maneuvers, or in other extreme circumstances, or when the pilot wants to attempt something outside the normal parameters of the vehicle. When </w:t>
      </w:r>
      <w:r>
        <w:rPr>
          <w:sz w:val="20"/>
          <w:szCs w:val="20"/>
        </w:rPr>
        <w:lastRenderedPageBreak/>
        <w:t>flying, the character can attempt simple maneuvers and stunts (actions in which the pilot attempts to do something complex very quickly or in a limited space).</w:t>
      </w:r>
    </w:p>
    <w:p w:rsidR="00CE78DE" w:rsidRDefault="00CE78DE" w:rsidP="00CE78DE">
      <w:pPr>
        <w:rPr>
          <w:sz w:val="20"/>
          <w:szCs w:val="20"/>
        </w:rPr>
      </w:pPr>
      <w:r>
        <w:rPr>
          <w:sz w:val="20"/>
          <w:szCs w:val="20"/>
        </w:rPr>
        <w:t>Each vehicle’s description includes a maneuver modifier that applies to Pilot checks made by the operator of the vehicle.</w:t>
      </w:r>
    </w:p>
    <w:p w:rsidR="00CE78DE" w:rsidRDefault="00CE78DE" w:rsidP="00CE78DE">
      <w:pPr>
        <w:rPr>
          <w:sz w:val="20"/>
          <w:szCs w:val="20"/>
        </w:rPr>
      </w:pPr>
      <w:r>
        <w:rPr>
          <w:b/>
          <w:bCs/>
          <w:sz w:val="20"/>
          <w:szCs w:val="20"/>
        </w:rPr>
        <w:t>Special:</w:t>
      </w:r>
      <w:r>
        <w:rPr>
          <w:sz w:val="20"/>
          <w:szCs w:val="20"/>
        </w:rPr>
        <w:t xml:space="preserve"> A character can take 10 when making a Pilot check, but can’t take 20.</w:t>
      </w:r>
    </w:p>
    <w:p w:rsidR="00CE78DE" w:rsidRDefault="00CE78DE" w:rsidP="00CE78DE">
      <w:pPr>
        <w:rPr>
          <w:sz w:val="20"/>
          <w:szCs w:val="20"/>
        </w:rPr>
      </w:pPr>
      <w:r>
        <w:rPr>
          <w:sz w:val="20"/>
          <w:szCs w:val="20"/>
        </w:rPr>
        <w:t>A character with the Vehicle Expert feat gets a +2 bonus on all Pilot checks.</w:t>
      </w:r>
    </w:p>
    <w:p w:rsidR="00CE78DE" w:rsidRDefault="00CE78DE" w:rsidP="00CE78DE">
      <w:pPr>
        <w:rPr>
          <w:sz w:val="20"/>
          <w:szCs w:val="20"/>
        </w:rPr>
      </w:pPr>
      <w:r>
        <w:rPr>
          <w:sz w:val="20"/>
          <w:szCs w:val="20"/>
        </w:rPr>
        <w:t>There is no penalty for operating a general-purpose fixed-wing aircraft. Other types of aircraft (heavy aircraft, helicopters, jet fighters, and spacecraft) require the corresponding Aircraft Operation feat, or else the character takes a –4 penalty on Pilot checks.</w:t>
      </w:r>
    </w:p>
    <w:p w:rsidR="00CE78DE" w:rsidRDefault="00CE78DE" w:rsidP="00CE78DE">
      <w:pPr>
        <w:rPr>
          <w:sz w:val="20"/>
          <w:szCs w:val="20"/>
        </w:rPr>
      </w:pPr>
      <w:r>
        <w:rPr>
          <w:b/>
          <w:bCs/>
          <w:sz w:val="20"/>
          <w:szCs w:val="20"/>
        </w:rPr>
        <w:t>Time:</w:t>
      </w:r>
      <w:r>
        <w:rPr>
          <w:sz w:val="20"/>
          <w:szCs w:val="20"/>
        </w:rPr>
        <w:t xml:space="preserve"> A Pilot check is a move action.</w:t>
      </w:r>
    </w:p>
    <w:p w:rsidR="00CE78DE" w:rsidRDefault="00CE78DE" w:rsidP="00CE78DE">
      <w:pPr>
        <w:rPr>
          <w:sz w:val="20"/>
          <w:szCs w:val="20"/>
        </w:rPr>
      </w:pPr>
    </w:p>
    <w:p w:rsidR="00CE78DE" w:rsidRDefault="00CE78DE" w:rsidP="00CE78DE">
      <w:pPr>
        <w:rPr>
          <w:sz w:val="20"/>
          <w:szCs w:val="20"/>
        </w:rPr>
      </w:pPr>
      <w:r>
        <w:t xml:space="preserve">Repair (Int) </w:t>
      </w:r>
      <w:r>
        <w:rPr>
          <w:rStyle w:val="CoreBodyItalic"/>
          <w:rFonts w:ascii="Times New Roman" w:hAnsi="Times New Roman"/>
          <w:color w:val="000000"/>
          <w:sz w:val="20"/>
          <w:szCs w:val="20"/>
        </w:rPr>
        <w:t>Trained Only</w:t>
      </w:r>
    </w:p>
    <w:p w:rsidR="00CE78DE" w:rsidRDefault="00CE78DE" w:rsidP="00CE78DE">
      <w:pPr>
        <w:rPr>
          <w:sz w:val="20"/>
          <w:szCs w:val="20"/>
        </w:rPr>
      </w:pPr>
      <w:r>
        <w:rPr>
          <w:b/>
          <w:bCs/>
          <w:sz w:val="20"/>
          <w:szCs w:val="20"/>
        </w:rPr>
        <w:t>Check:</w:t>
      </w:r>
      <w:r>
        <w:rPr>
          <w:sz w:val="20"/>
          <w:szCs w:val="20"/>
        </w:rPr>
        <w:t xml:space="preserve"> Most Repair checks are made to fix complex electronic or mechanical devices. The DC is set by the GM. In general, simple repairs have a DC of 10 to 15 and require no more than a few minutes to accomplish. More complex repair work has a DC of 20 or higher and can require an hour or more to complete. Making repairs also involves a monetary cost when spare parts or new components are needed, represented by a Wealth check. If the GM decides this isn’t necessary for the type of repair the character is attempting, then no Wealth check is needed.</w:t>
      </w:r>
    </w:p>
    <w:tbl>
      <w:tblPr>
        <w:tblW w:w="0" w:type="auto"/>
        <w:tblBorders>
          <w:insideH w:val="single" w:sz="4" w:space="0" w:color="auto"/>
        </w:tblBorders>
        <w:tblLook w:val="0000" w:firstRow="0" w:lastRow="0" w:firstColumn="0" w:lastColumn="0" w:noHBand="0" w:noVBand="0"/>
      </w:tblPr>
      <w:tblGrid>
        <w:gridCol w:w="4797"/>
        <w:gridCol w:w="1344"/>
        <w:gridCol w:w="1144"/>
        <w:gridCol w:w="828"/>
      </w:tblGrid>
      <w:tr w:rsidR="00CE78DE" w:rsidTr="00712FE1">
        <w:tblPrEx>
          <w:tblCellMar>
            <w:top w:w="0" w:type="dxa"/>
            <w:bottom w:w="0" w:type="dxa"/>
          </w:tblCellMar>
        </w:tblPrEx>
        <w:tc>
          <w:tcPr>
            <w:tcW w:w="0" w:type="auto"/>
            <w:tcBorders>
              <w:top w:val="nil"/>
              <w:left w:val="nil"/>
              <w:right w:val="nil"/>
            </w:tcBorders>
          </w:tcPr>
          <w:p w:rsidR="00CE78DE" w:rsidRDefault="00CE78DE" w:rsidP="00712FE1">
            <w:pPr>
              <w:pStyle w:val="Heading2"/>
            </w:pPr>
            <w:r>
              <w:t>Repair Task (Example)</w:t>
            </w:r>
          </w:p>
        </w:tc>
        <w:tc>
          <w:tcPr>
            <w:tcW w:w="0" w:type="auto"/>
            <w:tcBorders>
              <w:top w:val="nil"/>
              <w:left w:val="nil"/>
              <w:right w:val="nil"/>
            </w:tcBorders>
          </w:tcPr>
          <w:p w:rsidR="00CE78DE" w:rsidRDefault="00CE78DE" w:rsidP="00712FE1">
            <w:pPr>
              <w:pStyle w:val="Heading2"/>
            </w:pPr>
            <w:r>
              <w:t>Purchase DC</w:t>
            </w:r>
          </w:p>
        </w:tc>
        <w:tc>
          <w:tcPr>
            <w:tcW w:w="0" w:type="auto"/>
            <w:tcBorders>
              <w:top w:val="nil"/>
              <w:left w:val="nil"/>
              <w:right w:val="nil"/>
            </w:tcBorders>
          </w:tcPr>
          <w:p w:rsidR="00CE78DE" w:rsidRDefault="00CE78DE" w:rsidP="00712FE1">
            <w:pPr>
              <w:pStyle w:val="Heading2"/>
            </w:pPr>
            <w:r>
              <w:t>Repair DC</w:t>
            </w:r>
          </w:p>
        </w:tc>
        <w:tc>
          <w:tcPr>
            <w:tcW w:w="0" w:type="auto"/>
            <w:tcBorders>
              <w:top w:val="nil"/>
              <w:left w:val="nil"/>
              <w:right w:val="nil"/>
            </w:tcBorders>
          </w:tcPr>
          <w:p w:rsidR="00CE78DE" w:rsidRDefault="00CE78DE" w:rsidP="00712FE1">
            <w:pPr>
              <w:pStyle w:val="Heading2"/>
            </w:pPr>
            <w:r>
              <w:t>Time</w:t>
            </w:r>
          </w:p>
        </w:tc>
      </w:tr>
      <w:tr w:rsidR="00CE78DE" w:rsidTr="00712FE1">
        <w:tblPrEx>
          <w:tblCellMar>
            <w:top w:w="0" w:type="dxa"/>
            <w:bottom w:w="0" w:type="dxa"/>
          </w:tblCellMar>
        </w:tblPrEx>
        <w:tc>
          <w:tcPr>
            <w:tcW w:w="0" w:type="auto"/>
            <w:tcBorders>
              <w:left w:val="nil"/>
              <w:right w:val="nil"/>
            </w:tcBorders>
          </w:tcPr>
          <w:p w:rsidR="00CE78DE" w:rsidRDefault="00CE78DE" w:rsidP="00712FE1">
            <w:pPr>
              <w:rPr>
                <w:sz w:val="20"/>
                <w:szCs w:val="20"/>
              </w:rPr>
            </w:pPr>
            <w:r>
              <w:rPr>
                <w:sz w:val="20"/>
                <w:szCs w:val="20"/>
              </w:rPr>
              <w:t>Simple (tool, simple weapon)</w:t>
            </w:r>
          </w:p>
        </w:tc>
        <w:tc>
          <w:tcPr>
            <w:tcW w:w="0" w:type="auto"/>
            <w:tcBorders>
              <w:left w:val="nil"/>
              <w:right w:val="nil"/>
            </w:tcBorders>
          </w:tcPr>
          <w:p w:rsidR="00CE78DE" w:rsidRDefault="00CE78DE" w:rsidP="00712FE1">
            <w:pPr>
              <w:jc w:val="center"/>
              <w:rPr>
                <w:sz w:val="20"/>
                <w:szCs w:val="20"/>
              </w:rPr>
            </w:pPr>
            <w:r>
              <w:rPr>
                <w:sz w:val="20"/>
                <w:szCs w:val="20"/>
              </w:rPr>
              <w:t>4</w:t>
            </w:r>
          </w:p>
        </w:tc>
        <w:tc>
          <w:tcPr>
            <w:tcW w:w="0" w:type="auto"/>
            <w:tcBorders>
              <w:left w:val="nil"/>
              <w:right w:val="nil"/>
            </w:tcBorders>
          </w:tcPr>
          <w:p w:rsidR="00CE78DE" w:rsidRDefault="00CE78DE" w:rsidP="00712FE1">
            <w:pPr>
              <w:jc w:val="center"/>
              <w:rPr>
                <w:sz w:val="20"/>
                <w:szCs w:val="20"/>
              </w:rPr>
            </w:pPr>
            <w:r>
              <w:rPr>
                <w:sz w:val="20"/>
                <w:szCs w:val="20"/>
              </w:rPr>
              <w:t>10</w:t>
            </w:r>
          </w:p>
        </w:tc>
        <w:tc>
          <w:tcPr>
            <w:tcW w:w="0" w:type="auto"/>
            <w:tcBorders>
              <w:left w:val="nil"/>
              <w:right w:val="nil"/>
            </w:tcBorders>
          </w:tcPr>
          <w:p w:rsidR="00CE78DE" w:rsidRDefault="00CE78DE" w:rsidP="00712FE1">
            <w:pPr>
              <w:jc w:val="center"/>
              <w:rPr>
                <w:sz w:val="20"/>
                <w:szCs w:val="20"/>
              </w:rPr>
            </w:pPr>
            <w:r>
              <w:rPr>
                <w:sz w:val="20"/>
                <w:szCs w:val="20"/>
              </w:rPr>
              <w:t>1 min.</w:t>
            </w:r>
          </w:p>
        </w:tc>
      </w:tr>
      <w:tr w:rsidR="00CE78DE" w:rsidTr="00712FE1">
        <w:tblPrEx>
          <w:tblCellMar>
            <w:top w:w="0" w:type="dxa"/>
            <w:bottom w:w="0" w:type="dxa"/>
          </w:tblCellMar>
        </w:tblPrEx>
        <w:tc>
          <w:tcPr>
            <w:tcW w:w="0" w:type="auto"/>
            <w:tcBorders>
              <w:left w:val="nil"/>
              <w:right w:val="nil"/>
            </w:tcBorders>
          </w:tcPr>
          <w:p w:rsidR="00CE78DE" w:rsidRDefault="00CE78DE" w:rsidP="00712FE1">
            <w:pPr>
              <w:rPr>
                <w:sz w:val="20"/>
                <w:szCs w:val="20"/>
              </w:rPr>
            </w:pPr>
            <w:r>
              <w:rPr>
                <w:sz w:val="20"/>
                <w:szCs w:val="20"/>
              </w:rPr>
              <w:t>Moderate (mechanical or electronic component)</w:t>
            </w:r>
          </w:p>
        </w:tc>
        <w:tc>
          <w:tcPr>
            <w:tcW w:w="0" w:type="auto"/>
            <w:tcBorders>
              <w:left w:val="nil"/>
              <w:right w:val="nil"/>
            </w:tcBorders>
          </w:tcPr>
          <w:p w:rsidR="00CE78DE" w:rsidRDefault="00CE78DE" w:rsidP="00712FE1">
            <w:pPr>
              <w:jc w:val="center"/>
              <w:rPr>
                <w:sz w:val="20"/>
                <w:szCs w:val="20"/>
              </w:rPr>
            </w:pPr>
            <w:r>
              <w:rPr>
                <w:sz w:val="20"/>
                <w:szCs w:val="20"/>
              </w:rPr>
              <w:t>7</w:t>
            </w:r>
          </w:p>
        </w:tc>
        <w:tc>
          <w:tcPr>
            <w:tcW w:w="0" w:type="auto"/>
            <w:tcBorders>
              <w:left w:val="nil"/>
              <w:right w:val="nil"/>
            </w:tcBorders>
          </w:tcPr>
          <w:p w:rsidR="00CE78DE" w:rsidRDefault="00CE78DE" w:rsidP="00712FE1">
            <w:pPr>
              <w:jc w:val="center"/>
              <w:rPr>
                <w:sz w:val="20"/>
                <w:szCs w:val="20"/>
              </w:rPr>
            </w:pPr>
            <w:r>
              <w:rPr>
                <w:sz w:val="20"/>
                <w:szCs w:val="20"/>
              </w:rPr>
              <w:t>15</w:t>
            </w:r>
          </w:p>
        </w:tc>
        <w:tc>
          <w:tcPr>
            <w:tcW w:w="0" w:type="auto"/>
            <w:tcBorders>
              <w:left w:val="nil"/>
              <w:right w:val="nil"/>
            </w:tcBorders>
          </w:tcPr>
          <w:p w:rsidR="00CE78DE" w:rsidRDefault="00CE78DE" w:rsidP="00712FE1">
            <w:pPr>
              <w:jc w:val="center"/>
              <w:rPr>
                <w:sz w:val="20"/>
                <w:szCs w:val="20"/>
              </w:rPr>
            </w:pPr>
            <w:r>
              <w:rPr>
                <w:sz w:val="20"/>
                <w:szCs w:val="20"/>
              </w:rPr>
              <w:t>10 min.</w:t>
            </w:r>
          </w:p>
        </w:tc>
      </w:tr>
      <w:tr w:rsidR="00CE78DE" w:rsidTr="00712FE1">
        <w:tblPrEx>
          <w:tblCellMar>
            <w:top w:w="0" w:type="dxa"/>
            <w:bottom w:w="0" w:type="dxa"/>
          </w:tblCellMar>
        </w:tblPrEx>
        <w:tc>
          <w:tcPr>
            <w:tcW w:w="0" w:type="auto"/>
            <w:tcBorders>
              <w:left w:val="nil"/>
              <w:right w:val="nil"/>
            </w:tcBorders>
          </w:tcPr>
          <w:p w:rsidR="00CE78DE" w:rsidRDefault="00CE78DE" w:rsidP="00712FE1">
            <w:pPr>
              <w:rPr>
                <w:sz w:val="20"/>
                <w:szCs w:val="20"/>
              </w:rPr>
            </w:pPr>
            <w:r>
              <w:rPr>
                <w:sz w:val="20"/>
                <w:szCs w:val="20"/>
              </w:rPr>
              <w:t>Complex (mechanical or electronic device)</w:t>
            </w:r>
          </w:p>
        </w:tc>
        <w:tc>
          <w:tcPr>
            <w:tcW w:w="0" w:type="auto"/>
            <w:tcBorders>
              <w:left w:val="nil"/>
              <w:right w:val="nil"/>
            </w:tcBorders>
          </w:tcPr>
          <w:p w:rsidR="00CE78DE" w:rsidRDefault="00CE78DE" w:rsidP="00712FE1">
            <w:pPr>
              <w:jc w:val="center"/>
              <w:rPr>
                <w:sz w:val="20"/>
                <w:szCs w:val="20"/>
              </w:rPr>
            </w:pPr>
            <w:r>
              <w:rPr>
                <w:sz w:val="20"/>
                <w:szCs w:val="20"/>
              </w:rPr>
              <w:t>10</w:t>
            </w:r>
          </w:p>
        </w:tc>
        <w:tc>
          <w:tcPr>
            <w:tcW w:w="0" w:type="auto"/>
            <w:tcBorders>
              <w:left w:val="nil"/>
              <w:right w:val="nil"/>
            </w:tcBorders>
          </w:tcPr>
          <w:p w:rsidR="00CE78DE" w:rsidRDefault="00CE78DE" w:rsidP="00712FE1">
            <w:pPr>
              <w:jc w:val="center"/>
              <w:rPr>
                <w:sz w:val="20"/>
                <w:szCs w:val="20"/>
              </w:rPr>
            </w:pPr>
            <w:r>
              <w:rPr>
                <w:sz w:val="20"/>
                <w:szCs w:val="20"/>
              </w:rPr>
              <w:t>20</w:t>
            </w:r>
          </w:p>
        </w:tc>
        <w:tc>
          <w:tcPr>
            <w:tcW w:w="0" w:type="auto"/>
            <w:tcBorders>
              <w:left w:val="nil"/>
              <w:right w:val="nil"/>
            </w:tcBorders>
          </w:tcPr>
          <w:p w:rsidR="00CE78DE" w:rsidRDefault="00CE78DE" w:rsidP="00712FE1">
            <w:pPr>
              <w:jc w:val="center"/>
              <w:rPr>
                <w:sz w:val="20"/>
                <w:szCs w:val="20"/>
              </w:rPr>
            </w:pPr>
            <w:r>
              <w:rPr>
                <w:sz w:val="20"/>
                <w:szCs w:val="20"/>
              </w:rPr>
              <w:t>1 hr.</w:t>
            </w:r>
          </w:p>
        </w:tc>
      </w:tr>
      <w:tr w:rsidR="00CE78DE" w:rsidTr="00712FE1">
        <w:tblPrEx>
          <w:tblCellMar>
            <w:top w:w="0" w:type="dxa"/>
            <w:bottom w:w="0" w:type="dxa"/>
          </w:tblCellMar>
        </w:tblPrEx>
        <w:tc>
          <w:tcPr>
            <w:tcW w:w="0" w:type="auto"/>
            <w:tcBorders>
              <w:left w:val="nil"/>
              <w:bottom w:val="nil"/>
              <w:right w:val="nil"/>
            </w:tcBorders>
          </w:tcPr>
          <w:p w:rsidR="00CE78DE" w:rsidRDefault="00CE78DE" w:rsidP="00712FE1">
            <w:pPr>
              <w:rPr>
                <w:sz w:val="20"/>
                <w:szCs w:val="20"/>
              </w:rPr>
            </w:pPr>
            <w:r>
              <w:rPr>
                <w:sz w:val="20"/>
                <w:szCs w:val="20"/>
              </w:rPr>
              <w:t>Advanced (cutting-edge mechanical or electronic device)</w:t>
            </w:r>
          </w:p>
        </w:tc>
        <w:tc>
          <w:tcPr>
            <w:tcW w:w="0" w:type="auto"/>
            <w:tcBorders>
              <w:left w:val="nil"/>
              <w:bottom w:val="nil"/>
              <w:right w:val="nil"/>
            </w:tcBorders>
          </w:tcPr>
          <w:p w:rsidR="00CE78DE" w:rsidRDefault="00CE78DE" w:rsidP="00712FE1">
            <w:pPr>
              <w:jc w:val="center"/>
              <w:rPr>
                <w:sz w:val="20"/>
                <w:szCs w:val="20"/>
              </w:rPr>
            </w:pPr>
            <w:r>
              <w:rPr>
                <w:sz w:val="20"/>
                <w:szCs w:val="20"/>
              </w:rPr>
              <w:t>13</w:t>
            </w:r>
          </w:p>
        </w:tc>
        <w:tc>
          <w:tcPr>
            <w:tcW w:w="0" w:type="auto"/>
            <w:tcBorders>
              <w:left w:val="nil"/>
              <w:bottom w:val="nil"/>
              <w:right w:val="nil"/>
            </w:tcBorders>
          </w:tcPr>
          <w:p w:rsidR="00CE78DE" w:rsidRDefault="00CE78DE" w:rsidP="00712FE1">
            <w:pPr>
              <w:jc w:val="center"/>
              <w:rPr>
                <w:sz w:val="20"/>
                <w:szCs w:val="20"/>
              </w:rPr>
            </w:pPr>
            <w:r>
              <w:rPr>
                <w:sz w:val="20"/>
                <w:szCs w:val="20"/>
              </w:rPr>
              <w:t>25</w:t>
            </w:r>
          </w:p>
        </w:tc>
        <w:tc>
          <w:tcPr>
            <w:tcW w:w="0" w:type="auto"/>
            <w:tcBorders>
              <w:left w:val="nil"/>
              <w:bottom w:val="nil"/>
              <w:right w:val="nil"/>
            </w:tcBorders>
          </w:tcPr>
          <w:p w:rsidR="00CE78DE" w:rsidRDefault="00CE78DE" w:rsidP="00712FE1">
            <w:pPr>
              <w:jc w:val="center"/>
              <w:rPr>
                <w:sz w:val="20"/>
                <w:szCs w:val="20"/>
              </w:rPr>
            </w:pPr>
            <w:r>
              <w:rPr>
                <w:sz w:val="20"/>
                <w:szCs w:val="20"/>
              </w:rPr>
              <w:t>10 hr.</w:t>
            </w:r>
          </w:p>
        </w:tc>
      </w:tr>
    </w:tbl>
    <w:p w:rsidR="00CE78DE" w:rsidRDefault="00CE78DE" w:rsidP="00CE78DE">
      <w:pPr>
        <w:rPr>
          <w:sz w:val="20"/>
          <w:szCs w:val="20"/>
        </w:rPr>
      </w:pPr>
      <w:r>
        <w:rPr>
          <w:rStyle w:val="CoreBodyItalic"/>
          <w:rFonts w:ascii="Times New Roman" w:hAnsi="Times New Roman"/>
          <w:b/>
          <w:bCs/>
          <w:sz w:val="20"/>
          <w:szCs w:val="20"/>
        </w:rPr>
        <w:t>Jury-Rig:</w:t>
      </w:r>
      <w:r>
        <w:rPr>
          <w:b/>
          <w:bCs/>
          <w:sz w:val="20"/>
          <w:szCs w:val="20"/>
        </w:rPr>
        <w:t xml:space="preserve"> </w:t>
      </w:r>
      <w:r>
        <w:rPr>
          <w:sz w:val="20"/>
          <w:szCs w:val="20"/>
        </w:rPr>
        <w:t>A character can choose to attempt jury-rigged, or temporary, repairs. Doing this reduces the purchase DC by 3 and the Repair check DC by 5, and allows the character to make the checks in as little as a full-round action. However, a jury-rigged repair can only fix a single problem with a check, and the temporary repair only lasts until the end of the current scene or encounter. The jury-rigged object must be fully repaired thereafter.</w:t>
      </w:r>
    </w:p>
    <w:p w:rsidR="00CE78DE" w:rsidRDefault="00CE78DE" w:rsidP="00CE78DE">
      <w:pPr>
        <w:rPr>
          <w:sz w:val="20"/>
          <w:szCs w:val="20"/>
        </w:rPr>
      </w:pPr>
      <w:r>
        <w:rPr>
          <w:sz w:val="20"/>
          <w:szCs w:val="20"/>
        </w:rPr>
        <w:t>A character can also use jury-rig to hot-wire a car or jump-start an engine or electronic device. The DC for this is at least 15, and it can be higher depending on the presence of security devices.</w:t>
      </w:r>
    </w:p>
    <w:p w:rsidR="00CE78DE" w:rsidRDefault="00CE78DE" w:rsidP="00CE78DE">
      <w:pPr>
        <w:rPr>
          <w:sz w:val="20"/>
          <w:szCs w:val="20"/>
        </w:rPr>
      </w:pPr>
      <w:r>
        <w:rPr>
          <w:sz w:val="20"/>
          <w:szCs w:val="20"/>
        </w:rPr>
        <w:t>The jury-rig application of the Repair skill can be used untrained.</w:t>
      </w:r>
    </w:p>
    <w:p w:rsidR="00CE78DE" w:rsidRDefault="00CE78DE" w:rsidP="00CE78DE">
      <w:pPr>
        <w:rPr>
          <w:sz w:val="20"/>
          <w:szCs w:val="20"/>
        </w:rPr>
      </w:pPr>
      <w:r>
        <w:rPr>
          <w:b/>
          <w:bCs/>
          <w:sz w:val="20"/>
          <w:szCs w:val="20"/>
        </w:rPr>
        <w:t>Try Again?:</w:t>
      </w:r>
      <w:r>
        <w:rPr>
          <w:sz w:val="20"/>
          <w:szCs w:val="20"/>
        </w:rPr>
        <w:t xml:space="preserve"> Yes, though in some specific cases, the GM may decide that a failed Repair check has negative ramifications that prevent repeated checks.</w:t>
      </w:r>
    </w:p>
    <w:p w:rsidR="00CE78DE" w:rsidRDefault="00CE78DE" w:rsidP="00CE78DE">
      <w:pPr>
        <w:rPr>
          <w:sz w:val="20"/>
          <w:szCs w:val="20"/>
        </w:rPr>
      </w:pPr>
      <w:r>
        <w:rPr>
          <w:b/>
          <w:bCs/>
          <w:sz w:val="20"/>
          <w:szCs w:val="20"/>
        </w:rPr>
        <w:t>Special:</w:t>
      </w:r>
      <w:r>
        <w:rPr>
          <w:sz w:val="20"/>
          <w:szCs w:val="20"/>
        </w:rPr>
        <w:t xml:space="preserve"> A character can take 10 or take 20 on a Repair check. When making a Repair check to accomplish a jury-rig repair, a character can’t take 20.</w:t>
      </w:r>
    </w:p>
    <w:p w:rsidR="00CE78DE" w:rsidRDefault="00CE78DE" w:rsidP="00CE78DE">
      <w:pPr>
        <w:rPr>
          <w:sz w:val="20"/>
          <w:szCs w:val="20"/>
        </w:rPr>
      </w:pPr>
      <w:r>
        <w:rPr>
          <w:sz w:val="20"/>
          <w:szCs w:val="20"/>
        </w:rPr>
        <w:t>Repair requires an electrical tool kit, a mechanical tool kit, or a multipurpose tool, depending on the task. If the character do not have the appropriate tools, he or she takes a –4 penalty on the check.</w:t>
      </w:r>
    </w:p>
    <w:p w:rsidR="00CE78DE" w:rsidRDefault="00CE78DE" w:rsidP="00CE78DE">
      <w:pPr>
        <w:rPr>
          <w:sz w:val="20"/>
          <w:szCs w:val="20"/>
        </w:rPr>
      </w:pPr>
      <w:r>
        <w:rPr>
          <w:sz w:val="20"/>
          <w:szCs w:val="20"/>
        </w:rPr>
        <w:t>Craft (mechanical) or Craft (electronic) can provide a +2 synergy bonus on Repair checks made for mechanical or electronic devices (see Skill Synergy).</w:t>
      </w:r>
    </w:p>
    <w:p w:rsidR="00CE78DE" w:rsidRDefault="00CE78DE" w:rsidP="00CE78DE">
      <w:pPr>
        <w:rPr>
          <w:sz w:val="20"/>
          <w:szCs w:val="20"/>
        </w:rPr>
      </w:pPr>
      <w:r>
        <w:rPr>
          <w:sz w:val="20"/>
          <w:szCs w:val="20"/>
        </w:rPr>
        <w:t>A character with the Gearhead feat and at least 1 rank in this skill gets a +2 bonus on all Repair checks.</w:t>
      </w:r>
    </w:p>
    <w:p w:rsidR="00CE78DE" w:rsidRDefault="00CE78DE" w:rsidP="00CE78DE">
      <w:pPr>
        <w:rPr>
          <w:sz w:val="20"/>
          <w:szCs w:val="20"/>
        </w:rPr>
      </w:pPr>
      <w:r>
        <w:rPr>
          <w:b/>
          <w:bCs/>
          <w:sz w:val="20"/>
          <w:szCs w:val="20"/>
        </w:rPr>
        <w:t>Time:</w:t>
      </w:r>
      <w:r>
        <w:rPr>
          <w:sz w:val="20"/>
          <w:szCs w:val="20"/>
        </w:rPr>
        <w:t xml:space="preserve"> See the table for guidelines. A character can make a jury-rig repair as a full-round action, but the work only lasts until the end of the current encounter.</w:t>
      </w:r>
    </w:p>
    <w:p w:rsidR="00CE78DE" w:rsidRDefault="00CE78DE" w:rsidP="00CE78DE">
      <w:pPr>
        <w:rPr>
          <w:sz w:val="20"/>
          <w:szCs w:val="20"/>
        </w:rPr>
      </w:pPr>
    </w:p>
    <w:p w:rsidR="00CE78DE" w:rsidRDefault="00CE78DE" w:rsidP="00CE78DE">
      <w:r>
        <w:t>Research (Int)</w:t>
      </w:r>
    </w:p>
    <w:p w:rsidR="00CE78DE" w:rsidRDefault="00CE78DE" w:rsidP="00CE78DE">
      <w:pPr>
        <w:rPr>
          <w:sz w:val="20"/>
          <w:szCs w:val="20"/>
        </w:rPr>
      </w:pPr>
      <w:r>
        <w:rPr>
          <w:b/>
          <w:bCs/>
          <w:sz w:val="20"/>
          <w:szCs w:val="20"/>
        </w:rPr>
        <w:t>Check:</w:t>
      </w:r>
      <w:r>
        <w:rPr>
          <w:sz w:val="20"/>
          <w:szCs w:val="20"/>
        </w:rPr>
        <w:t xml:space="preserve"> Researching a topic takes time, skill, and some luck. The GM determines how obscure a particular topic is (the more obscure, the higher the DC) and what kind of information might be available depending on where the character is conducting his or her research.</w:t>
      </w:r>
    </w:p>
    <w:p w:rsidR="00CE78DE" w:rsidRDefault="00CE78DE" w:rsidP="00CE78DE">
      <w:pPr>
        <w:rPr>
          <w:sz w:val="20"/>
          <w:szCs w:val="20"/>
        </w:rPr>
      </w:pPr>
      <w:r>
        <w:rPr>
          <w:sz w:val="20"/>
          <w:szCs w:val="20"/>
        </w:rPr>
        <w:t>Information ranges from general to protected. Given enough time (usually 1d4 hours) and a successful skill check, the character gets a general idea about a given topic. This assumes that no obvious reasons exist why such information would be unavailable, and that the character has a way to acquire restricted or protected information.</w:t>
      </w:r>
    </w:p>
    <w:p w:rsidR="00CE78DE" w:rsidRDefault="00CE78DE" w:rsidP="00CE78DE">
      <w:pPr>
        <w:rPr>
          <w:sz w:val="20"/>
          <w:szCs w:val="20"/>
        </w:rPr>
      </w:pPr>
      <w:r>
        <w:rPr>
          <w:sz w:val="20"/>
          <w:szCs w:val="20"/>
        </w:rPr>
        <w:t>The higher the check result, the better and more complete the information. If the character wants to discover a specific fact, date, map, or similar bit of information, add +5 to +15 to the DC.</w:t>
      </w:r>
    </w:p>
    <w:p w:rsidR="00CE78DE" w:rsidRDefault="00CE78DE" w:rsidP="00CE78DE">
      <w:pPr>
        <w:rPr>
          <w:sz w:val="20"/>
          <w:szCs w:val="20"/>
        </w:rPr>
      </w:pPr>
      <w:r>
        <w:rPr>
          <w:b/>
          <w:bCs/>
          <w:sz w:val="20"/>
          <w:szCs w:val="20"/>
        </w:rPr>
        <w:t>Try Again?:</w:t>
      </w:r>
      <w:r>
        <w:rPr>
          <w:sz w:val="20"/>
          <w:szCs w:val="20"/>
        </w:rPr>
        <w:t xml:space="preserve"> Yes.</w:t>
      </w:r>
    </w:p>
    <w:p w:rsidR="00CE78DE" w:rsidRDefault="00CE78DE" w:rsidP="00CE78DE">
      <w:pPr>
        <w:rPr>
          <w:sz w:val="20"/>
          <w:szCs w:val="20"/>
        </w:rPr>
      </w:pPr>
      <w:r>
        <w:rPr>
          <w:b/>
          <w:bCs/>
          <w:sz w:val="20"/>
          <w:szCs w:val="20"/>
        </w:rPr>
        <w:t>Special:</w:t>
      </w:r>
      <w:r>
        <w:rPr>
          <w:sz w:val="20"/>
          <w:szCs w:val="20"/>
        </w:rPr>
        <w:t xml:space="preserve"> A character can take 10 or take 20 on a Research check. </w:t>
      </w:r>
    </w:p>
    <w:p w:rsidR="00CE78DE" w:rsidRDefault="00CE78DE" w:rsidP="00CE78DE">
      <w:pPr>
        <w:rPr>
          <w:sz w:val="20"/>
          <w:szCs w:val="20"/>
        </w:rPr>
      </w:pPr>
      <w:r>
        <w:rPr>
          <w:sz w:val="20"/>
          <w:szCs w:val="20"/>
        </w:rPr>
        <w:t>A character with the Studious feat gets a +2 bonus on all Research checks.</w:t>
      </w:r>
    </w:p>
    <w:p w:rsidR="00CE78DE" w:rsidRDefault="00CE78DE" w:rsidP="00CE78DE">
      <w:pPr>
        <w:rPr>
          <w:sz w:val="20"/>
          <w:szCs w:val="20"/>
        </w:rPr>
      </w:pPr>
      <w:r>
        <w:rPr>
          <w:sz w:val="20"/>
          <w:szCs w:val="20"/>
        </w:rPr>
        <w:t>Computer Use can provide a +2 synergy bonus on a Research check when searching computer records for data (see Skill Synergy).</w:t>
      </w:r>
    </w:p>
    <w:p w:rsidR="00CE78DE" w:rsidRDefault="00CE78DE" w:rsidP="00CE78DE">
      <w:pPr>
        <w:rPr>
          <w:sz w:val="20"/>
          <w:szCs w:val="20"/>
        </w:rPr>
      </w:pPr>
      <w:r>
        <w:rPr>
          <w:b/>
          <w:bCs/>
          <w:sz w:val="20"/>
          <w:szCs w:val="20"/>
        </w:rPr>
        <w:t>Time:</w:t>
      </w:r>
      <w:r>
        <w:rPr>
          <w:sz w:val="20"/>
          <w:szCs w:val="20"/>
        </w:rPr>
        <w:t xml:space="preserve"> A Research check takes 1d4 hours.</w:t>
      </w:r>
    </w:p>
    <w:p w:rsidR="007F4BE2" w:rsidRDefault="007F4BE2" w:rsidP="007F4BE2"/>
    <w:p w:rsidR="007F4BE2" w:rsidRDefault="007F4BE2" w:rsidP="007F4BE2">
      <w:r>
        <w:t>Treat Injury (Wis)</w:t>
      </w:r>
    </w:p>
    <w:p w:rsidR="007F4BE2" w:rsidRDefault="007F4BE2" w:rsidP="007F4BE2">
      <w:pPr>
        <w:rPr>
          <w:sz w:val="20"/>
          <w:szCs w:val="20"/>
        </w:rPr>
      </w:pPr>
      <w:r>
        <w:rPr>
          <w:b/>
          <w:bCs/>
          <w:sz w:val="20"/>
          <w:szCs w:val="20"/>
        </w:rPr>
        <w:t>Check:</w:t>
      </w:r>
      <w:r>
        <w:rPr>
          <w:sz w:val="20"/>
          <w:szCs w:val="20"/>
        </w:rPr>
        <w:t xml:space="preserve"> The DC and effect depend on the task attempted.</w:t>
      </w:r>
    </w:p>
    <w:p w:rsidR="007F4BE2" w:rsidRDefault="007F4BE2" w:rsidP="007F4BE2">
      <w:pPr>
        <w:rPr>
          <w:sz w:val="20"/>
          <w:szCs w:val="20"/>
        </w:rPr>
      </w:pPr>
      <w:r>
        <w:rPr>
          <w:rStyle w:val="CoreBodyItalic"/>
          <w:rFonts w:ascii="Times New Roman" w:hAnsi="Times New Roman"/>
          <w:sz w:val="20"/>
          <w:szCs w:val="20"/>
        </w:rPr>
        <w:lastRenderedPageBreak/>
        <w:t>Long-Term Care (DC 15):</w:t>
      </w:r>
      <w:r>
        <w:rPr>
          <w:sz w:val="20"/>
          <w:szCs w:val="20"/>
        </w:rPr>
        <w:t xml:space="preserve"> With a medical kit, the successful application of this skill allows a patient to recover hit points and ability points lost to temporary damage at an advanced rate—3 hit points per character level or 3 ability points restored per day of complete rest. A new check is made each day; on a failed check, recovery occurs at the normal rate for that day of rest and care.</w:t>
      </w:r>
    </w:p>
    <w:p w:rsidR="007F4BE2" w:rsidRDefault="007F4BE2" w:rsidP="007F4BE2">
      <w:pPr>
        <w:rPr>
          <w:sz w:val="20"/>
          <w:szCs w:val="20"/>
        </w:rPr>
      </w:pPr>
      <w:r>
        <w:rPr>
          <w:sz w:val="20"/>
          <w:szCs w:val="20"/>
        </w:rPr>
        <w:t>A character can tend up to as many patients as he or she has ranks in the skill. The patients need complete bed rest (doing nothing all day). The character needs to devote at least ½ hour of the day to each patient the character is caring for.</w:t>
      </w:r>
    </w:p>
    <w:p w:rsidR="007F4BE2" w:rsidRDefault="007F4BE2" w:rsidP="007F4BE2">
      <w:pPr>
        <w:rPr>
          <w:sz w:val="20"/>
          <w:szCs w:val="20"/>
        </w:rPr>
      </w:pPr>
      <w:r>
        <w:rPr>
          <w:rStyle w:val="CoreBodyItalic"/>
          <w:rFonts w:ascii="Times New Roman" w:hAnsi="Times New Roman"/>
          <w:b/>
          <w:bCs/>
          <w:sz w:val="20"/>
          <w:szCs w:val="20"/>
        </w:rPr>
        <w:t>Restore Hit Points (DC 15):</w:t>
      </w:r>
      <w:r>
        <w:rPr>
          <w:b/>
          <w:bCs/>
          <w:sz w:val="20"/>
          <w:szCs w:val="20"/>
        </w:rPr>
        <w:t xml:space="preserve"> </w:t>
      </w:r>
      <w:r>
        <w:rPr>
          <w:sz w:val="20"/>
          <w:szCs w:val="20"/>
        </w:rPr>
        <w:t>With a medical kit, if a character has lost hit points, the character can restore some of them. A successful check, as a full-round action, restores 1d4 hit points. The number restored can never exceed the character’s full normal total of hit points. This application of the skill can be used successfully on a character only once per day.</w:t>
      </w:r>
    </w:p>
    <w:p w:rsidR="007F4BE2" w:rsidRDefault="007F4BE2" w:rsidP="007F4BE2">
      <w:pPr>
        <w:rPr>
          <w:sz w:val="20"/>
          <w:szCs w:val="20"/>
        </w:rPr>
      </w:pPr>
      <w:r>
        <w:rPr>
          <w:rStyle w:val="CoreBodyItalic"/>
          <w:rFonts w:ascii="Times New Roman" w:hAnsi="Times New Roman"/>
          <w:b/>
          <w:bCs/>
          <w:sz w:val="20"/>
          <w:szCs w:val="20"/>
        </w:rPr>
        <w:t>Revive Dazed, Stunned, or Unconscious Character (DC 15):</w:t>
      </w:r>
      <w:r>
        <w:rPr>
          <w:b/>
          <w:bCs/>
          <w:sz w:val="20"/>
          <w:szCs w:val="20"/>
        </w:rPr>
        <w:t xml:space="preserve"> </w:t>
      </w:r>
      <w:r>
        <w:rPr>
          <w:sz w:val="20"/>
          <w:szCs w:val="20"/>
        </w:rPr>
        <w:t>With a first aid kit, the character can remove the dazed, stunned, or unconscious condition from a character. This check is an attack action.</w:t>
      </w:r>
    </w:p>
    <w:p w:rsidR="007F4BE2" w:rsidRDefault="007F4BE2" w:rsidP="007F4BE2">
      <w:pPr>
        <w:rPr>
          <w:sz w:val="20"/>
          <w:szCs w:val="20"/>
        </w:rPr>
      </w:pPr>
      <w:r>
        <w:rPr>
          <w:sz w:val="20"/>
          <w:szCs w:val="20"/>
        </w:rPr>
        <w:t>A successful check removes the dazed, stunned, or unconscious condition from an affected character. The character can’t revive an unconscious character who is at –1 hit points or lower without first stabilizing the character.</w:t>
      </w:r>
    </w:p>
    <w:p w:rsidR="007F4BE2" w:rsidRDefault="007F4BE2" w:rsidP="007F4BE2">
      <w:pPr>
        <w:rPr>
          <w:sz w:val="20"/>
          <w:szCs w:val="20"/>
        </w:rPr>
      </w:pPr>
      <w:r>
        <w:rPr>
          <w:rStyle w:val="CoreBodyItalic"/>
          <w:rFonts w:ascii="Times New Roman" w:hAnsi="Times New Roman"/>
          <w:b/>
          <w:bCs/>
          <w:sz w:val="20"/>
          <w:szCs w:val="20"/>
        </w:rPr>
        <w:t>Stabilize Dying Character (DC 15):</w:t>
      </w:r>
      <w:r>
        <w:rPr>
          <w:sz w:val="20"/>
          <w:szCs w:val="20"/>
        </w:rPr>
        <w:t xml:space="preserve"> With a medical kit, a character can tend to a character who is dying. As an attack action, a successful Treat Injury check stabilizes another character. The stabilized character regains no hit points, but he or she stops losing them. The character must have a medical kit to stabilize a dying character.</w:t>
      </w:r>
    </w:p>
    <w:p w:rsidR="007F4BE2" w:rsidRDefault="007F4BE2" w:rsidP="007F4BE2">
      <w:pPr>
        <w:rPr>
          <w:sz w:val="20"/>
          <w:szCs w:val="20"/>
        </w:rPr>
      </w:pPr>
      <w:r>
        <w:rPr>
          <w:rStyle w:val="CoreBodyItalic"/>
          <w:rFonts w:ascii="Times New Roman" w:hAnsi="Times New Roman"/>
          <w:b/>
          <w:bCs/>
          <w:sz w:val="20"/>
          <w:szCs w:val="20"/>
        </w:rPr>
        <w:t>Surgery (DC 20):</w:t>
      </w:r>
      <w:r>
        <w:rPr>
          <w:b/>
          <w:bCs/>
          <w:sz w:val="20"/>
          <w:szCs w:val="20"/>
        </w:rPr>
        <w:t xml:space="preserve"> </w:t>
      </w:r>
      <w:r>
        <w:rPr>
          <w:sz w:val="20"/>
          <w:szCs w:val="20"/>
        </w:rPr>
        <w:t>With a surgery kit, a character can conduct field surgery. This application of the Treat Injury skill carries a –4 penalty, which can be negated with the Surgery feat. Surgery requires 1d4 hours; if the patient is at negative hit points, add an additional hour for every point below 0 the patient has fallen.</w:t>
      </w:r>
    </w:p>
    <w:p w:rsidR="007F4BE2" w:rsidRDefault="007F4BE2" w:rsidP="007F4BE2">
      <w:pPr>
        <w:rPr>
          <w:sz w:val="20"/>
          <w:szCs w:val="20"/>
        </w:rPr>
      </w:pPr>
      <w:r>
        <w:rPr>
          <w:sz w:val="20"/>
          <w:szCs w:val="20"/>
        </w:rPr>
        <w:t>Surgery restores 1d6 hit points for every character level of the patient (up to the patient’s full normal total of hit points) with a successful skill check.  Surgery can only be used successfully on a character once in a 24-hour period.</w:t>
      </w:r>
    </w:p>
    <w:p w:rsidR="007F4BE2" w:rsidRDefault="007F4BE2" w:rsidP="007F4BE2">
      <w:pPr>
        <w:rPr>
          <w:sz w:val="20"/>
          <w:szCs w:val="20"/>
        </w:rPr>
      </w:pPr>
      <w:r>
        <w:rPr>
          <w:sz w:val="20"/>
          <w:szCs w:val="20"/>
        </w:rPr>
        <w:t>A character who undergoes surgery is fatigued for 24 hours, minus 2 hours for every point above the DC the surgeon achieves. The period of fatigue can never be reduced below 6 hours in this fashion.</w:t>
      </w:r>
    </w:p>
    <w:p w:rsidR="007F4BE2" w:rsidRDefault="007F4BE2" w:rsidP="007F4BE2">
      <w:pPr>
        <w:rPr>
          <w:sz w:val="20"/>
          <w:szCs w:val="20"/>
        </w:rPr>
      </w:pPr>
      <w:r>
        <w:rPr>
          <w:rStyle w:val="CoreBodyItalic"/>
          <w:rFonts w:ascii="Times New Roman" w:hAnsi="Times New Roman"/>
          <w:b/>
          <w:bCs/>
          <w:sz w:val="20"/>
          <w:szCs w:val="20"/>
        </w:rPr>
        <w:t>Treat Disease (DC 15):</w:t>
      </w:r>
      <w:r>
        <w:rPr>
          <w:b/>
          <w:bCs/>
          <w:sz w:val="20"/>
          <w:szCs w:val="20"/>
        </w:rPr>
        <w:t xml:space="preserve"> </w:t>
      </w:r>
      <w:r>
        <w:rPr>
          <w:sz w:val="20"/>
          <w:szCs w:val="20"/>
        </w:rPr>
        <w:t>A character can tend to a character infected with a treatable disease. Every time the diseased character makes a saving throw against disease effects (after the initial contamination), the treating character first makes a Treat Injury check to help the diseased character fend off secondary damage. This activity takes 10 minutes. If the treating character’s check succeeds, the treating character provides a bonus on the diseased character’s saving throw equal to his or her ranks in this skill.</w:t>
      </w:r>
    </w:p>
    <w:p w:rsidR="007F4BE2" w:rsidRDefault="007F4BE2" w:rsidP="007F4BE2">
      <w:pPr>
        <w:rPr>
          <w:sz w:val="20"/>
          <w:szCs w:val="20"/>
        </w:rPr>
      </w:pPr>
      <w:r>
        <w:rPr>
          <w:rStyle w:val="CoreBodyItalic"/>
          <w:rFonts w:ascii="Times New Roman" w:hAnsi="Times New Roman"/>
          <w:b/>
          <w:bCs/>
          <w:sz w:val="20"/>
          <w:szCs w:val="20"/>
        </w:rPr>
        <w:t xml:space="preserve">Treat Poison (DC 15): </w:t>
      </w:r>
      <w:r>
        <w:rPr>
          <w:sz w:val="20"/>
          <w:szCs w:val="20"/>
        </w:rPr>
        <w:t>A character can tend to a poisoned character. When a poisoned character makes a saving throw against a poison’s secondary effect, the treating character first makes a Treat Injury check as an attack action. If the treating character’s check succeeds, the character provides a bonus on the poisoned character’s saving throw equal to his or her ranks in this skill.</w:t>
      </w:r>
    </w:p>
    <w:p w:rsidR="007F4BE2" w:rsidRDefault="007F4BE2" w:rsidP="007F4BE2">
      <w:pPr>
        <w:rPr>
          <w:sz w:val="20"/>
          <w:szCs w:val="20"/>
        </w:rPr>
      </w:pPr>
      <w:r>
        <w:rPr>
          <w:b/>
          <w:bCs/>
          <w:sz w:val="20"/>
          <w:szCs w:val="20"/>
        </w:rPr>
        <w:t>Try Again?:</w:t>
      </w:r>
      <w:r>
        <w:rPr>
          <w:sz w:val="20"/>
          <w:szCs w:val="20"/>
        </w:rPr>
        <w:t xml:space="preserve"> Yes, for restoring hit points, reviving dazed, stunned, or unconscious characters, stabilizing dying characters, and surgery. No, for all other uses of the skill.</w:t>
      </w:r>
    </w:p>
    <w:p w:rsidR="007F4BE2" w:rsidRDefault="007F4BE2" w:rsidP="007F4BE2">
      <w:pPr>
        <w:rPr>
          <w:sz w:val="20"/>
          <w:szCs w:val="20"/>
        </w:rPr>
      </w:pPr>
      <w:r>
        <w:rPr>
          <w:b/>
          <w:bCs/>
          <w:sz w:val="20"/>
          <w:szCs w:val="20"/>
        </w:rPr>
        <w:t>Special:</w:t>
      </w:r>
      <w:r>
        <w:rPr>
          <w:sz w:val="20"/>
          <w:szCs w:val="20"/>
        </w:rPr>
        <w:t xml:space="preserve"> The Surgery feat gives a character the extra training he or she needs to use Treat Injury to help a wounded character by means of an operation.</w:t>
      </w:r>
    </w:p>
    <w:p w:rsidR="007F4BE2" w:rsidRDefault="007F4BE2" w:rsidP="007F4BE2">
      <w:pPr>
        <w:rPr>
          <w:sz w:val="20"/>
          <w:szCs w:val="20"/>
        </w:rPr>
      </w:pPr>
      <w:r>
        <w:rPr>
          <w:sz w:val="20"/>
          <w:szCs w:val="20"/>
        </w:rPr>
        <w:t>A character can take 10 when making a Treat Injury check. A character can take 20 only when restoring hit points or attempting to revive dazed, stunned, or unconscious characters.</w:t>
      </w:r>
    </w:p>
    <w:p w:rsidR="007F4BE2" w:rsidRDefault="007F4BE2" w:rsidP="007F4BE2">
      <w:pPr>
        <w:rPr>
          <w:sz w:val="20"/>
          <w:szCs w:val="20"/>
        </w:rPr>
      </w:pPr>
      <w:r>
        <w:rPr>
          <w:sz w:val="20"/>
          <w:szCs w:val="20"/>
        </w:rPr>
        <w:t>Long-term care, restoring hit points, treating disease, treating poison, or stabilizing a dying character requires a medical kit. Reviving a dazed, stunned, or unconscious character requires either a first aid kit or a medical kit. Surgery requires a surgery kit. If the character does not have the appropriate kit, he or she takes a –4 penalty on the check.</w:t>
      </w:r>
    </w:p>
    <w:p w:rsidR="007F4BE2" w:rsidRDefault="007F4BE2" w:rsidP="007F4BE2">
      <w:pPr>
        <w:rPr>
          <w:sz w:val="20"/>
          <w:szCs w:val="20"/>
        </w:rPr>
      </w:pPr>
      <w:r>
        <w:rPr>
          <w:sz w:val="20"/>
          <w:szCs w:val="20"/>
        </w:rPr>
        <w:t>A character can use the Treat Injury skill on his or herself only to restore hit points, treat disease, or treat poison. The character takes a –5 penalty on your check any time he or she treats his or herself.</w:t>
      </w:r>
    </w:p>
    <w:p w:rsidR="007F4BE2" w:rsidRDefault="007F4BE2" w:rsidP="007F4BE2">
      <w:pPr>
        <w:rPr>
          <w:sz w:val="20"/>
          <w:szCs w:val="20"/>
        </w:rPr>
      </w:pPr>
      <w:r>
        <w:rPr>
          <w:sz w:val="20"/>
          <w:szCs w:val="20"/>
        </w:rPr>
        <w:t>A character with the Medical Expert feat gets a +2 bonus on all Treat Injury checks.</w:t>
      </w:r>
    </w:p>
    <w:p w:rsidR="007F4BE2" w:rsidRDefault="007F4BE2" w:rsidP="007F4BE2">
      <w:pPr>
        <w:rPr>
          <w:sz w:val="20"/>
          <w:szCs w:val="20"/>
        </w:rPr>
      </w:pPr>
      <w:r>
        <w:rPr>
          <w:b/>
          <w:bCs/>
          <w:sz w:val="20"/>
          <w:szCs w:val="20"/>
        </w:rPr>
        <w:t>Time:</w:t>
      </w:r>
      <w:r>
        <w:rPr>
          <w:sz w:val="20"/>
          <w:szCs w:val="20"/>
        </w:rPr>
        <w:t xml:space="preserve"> Treat Injury checks take different amounts of time based on the task at hand, as described above.</w:t>
      </w:r>
    </w:p>
    <w:p w:rsidR="007F4BE2" w:rsidRDefault="007F4BE2" w:rsidP="00CE78DE">
      <w:pPr>
        <w:rPr>
          <w:sz w:val="20"/>
          <w:szCs w:val="20"/>
        </w:rPr>
      </w:pPr>
    </w:p>
    <w:p w:rsidR="00CE78DE" w:rsidRDefault="00CE78DE" w:rsidP="00CE78DE">
      <w:pPr>
        <w:rPr>
          <w:sz w:val="20"/>
          <w:szCs w:val="20"/>
        </w:rPr>
      </w:pPr>
    </w:p>
    <w:p w:rsidR="00CE78DE" w:rsidRDefault="00CE78DE">
      <w:pPr>
        <w:rPr>
          <w:sz w:val="20"/>
          <w:szCs w:val="20"/>
        </w:rPr>
      </w:pPr>
    </w:p>
    <w:sectPr w:rsidR="00CE78DE">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genda-LightCondensed">
    <w:altName w:val="Times New Roman"/>
    <w:panose1 w:val="00000000000000000000"/>
    <w:charset w:val="00"/>
    <w:family w:val="roman"/>
    <w:notTrueType/>
    <w:pitch w:val="variable"/>
    <w:sig w:usb0="00000003" w:usb1="00000000" w:usb2="00000000" w:usb3="00000000" w:csb0="00000001" w:csb1="00000000"/>
  </w:font>
  <w:font w:name="Conques-Demi">
    <w:altName w:val="Times New Roman"/>
    <w:panose1 w:val="00000000000000000000"/>
    <w:charset w:val="00"/>
    <w:family w:val="roman"/>
    <w:notTrueType/>
    <w:pitch w:val="variable"/>
    <w:sig w:usb0="00000003" w:usb1="00000000" w:usb2="00000000" w:usb3="00000000" w:csb0="00000001" w:csb1="00000000"/>
  </w:font>
  <w:font w:name="Cachet Book">
    <w:altName w:val="Times New Roman"/>
    <w:panose1 w:val="00000000000000000000"/>
    <w:charset w:val="00"/>
    <w:family w:val="roman"/>
    <w:notTrueType/>
    <w:pitch w:val="variable"/>
    <w:sig w:usb0="00000003" w:usb1="00000000" w:usb2="00000000" w:usb3="00000000" w:csb0="00000001" w:csb1="00000000"/>
  </w:font>
  <w:font w:name="Agenda-BoldCondensed">
    <w:altName w:val="Times New Roman"/>
    <w:panose1 w:val="00000000000000000000"/>
    <w:charset w:val="00"/>
    <w:family w:val="roman"/>
    <w:notTrueType/>
    <w:pitch w:val="variable"/>
    <w:sig w:usb0="00000003" w:usb1="00000000" w:usb2="00000000" w:usb3="00000000" w:csb0="00000001" w:csb1="00000000"/>
  </w:font>
  <w:font w:name="Agenda-LightItalic">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AF010B"/>
    <w:multiLevelType w:val="multilevel"/>
    <w:tmpl w:val="69009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8DE"/>
    <w:rsid w:val="001D5B8B"/>
    <w:rsid w:val="00712FE1"/>
    <w:rsid w:val="007F4BE2"/>
    <w:rsid w:val="00CE78DE"/>
    <w:rsid w:val="00EF2A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FollowedHyperlink" w:unhideWhenUsed="0"/>
    <w:lsdException w:name="Strong" w:semiHidden="0" w:uiPriority="22" w:unhideWhenUsed="0" w:qFormat="1"/>
    <w:lsdException w:name="Emphasis" w:semiHidden="0" w:unhideWhenUsed="0" w:qFormat="1"/>
    <w:lsdException w:name="Normal (Web)" w:unhideWhenUsed="0"/>
    <w:lsdException w:name="HTML Preformatted"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Times New Roman" w:hAnsi="Times New Roman"/>
      <w:sz w:val="24"/>
      <w:szCs w:val="24"/>
      <w:lang w:val="en-US" w:eastAsia="en-US"/>
    </w:rPr>
  </w:style>
  <w:style w:type="paragraph" w:styleId="Heading1">
    <w:name w:val="heading 1"/>
    <w:basedOn w:val="Normal"/>
    <w:next w:val="Normal"/>
    <w:link w:val="Heading1Char"/>
    <w:uiPriority w:val="99"/>
    <w:qFormat/>
    <w:pPr>
      <w:keepNext/>
      <w:outlineLvl w:val="0"/>
    </w:pPr>
    <w:rPr>
      <w:u w:val="single"/>
    </w:rPr>
  </w:style>
  <w:style w:type="paragraph" w:styleId="Heading2">
    <w:name w:val="heading 2"/>
    <w:basedOn w:val="Normal"/>
    <w:next w:val="Normal"/>
    <w:link w:val="Heading2Char"/>
    <w:uiPriority w:val="99"/>
    <w:qFormat/>
    <w:pPr>
      <w:keepNext/>
      <w:jc w:val="center"/>
      <w:outlineLvl w:val="1"/>
    </w:pPr>
    <w:rPr>
      <w:b/>
      <w:bCs/>
      <w:sz w:val="20"/>
      <w:szCs w:val="20"/>
    </w:rPr>
  </w:style>
  <w:style w:type="paragraph" w:styleId="Heading3">
    <w:name w:val="heading 3"/>
    <w:basedOn w:val="Normal"/>
    <w:next w:val="Normal"/>
    <w:link w:val="Heading3Char"/>
    <w:uiPriority w:val="99"/>
    <w:qFormat/>
    <w:pPr>
      <w:keepNext/>
      <w:outlineLvl w:val="2"/>
    </w:pPr>
    <w:rPr>
      <w:b/>
      <w:bCs/>
      <w:sz w:val="20"/>
      <w:szCs w:val="20"/>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en-US"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en-US" w:eastAsia="en-US"/>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en-US" w:eastAsia="en-US"/>
    </w:rPr>
  </w:style>
  <w:style w:type="character" w:styleId="Hyperlink">
    <w:name w:val="Hyperlink"/>
    <w:basedOn w:val="DefaultParagraphFont"/>
    <w:uiPriority w:val="99"/>
    <w:rPr>
      <w:rFonts w:ascii="Times New Roman" w:hAnsi="Times New Roman" w:cs="Times New Roman"/>
      <w:color w:val="0000FF"/>
      <w:u w:val="single"/>
    </w:rPr>
  </w:style>
  <w:style w:type="character" w:styleId="FollowedHyperlink">
    <w:name w:val="FollowedHyperlink"/>
    <w:basedOn w:val="DefaultParagraphFont"/>
    <w:uiPriority w:val="99"/>
    <w:rPr>
      <w:rFonts w:ascii="Times New Roman" w:hAnsi="Times New Roman" w:cs="Times New Roman"/>
      <w:color w:val="0000FF"/>
      <w:u w:val="single"/>
    </w:rPr>
  </w:style>
  <w:style w:type="paragraph" w:styleId="NormalWeb">
    <w:name w:val="Normal (Web)"/>
    <w:basedOn w:val="Normal"/>
    <w:uiPriority w:val="99"/>
    <w:pPr>
      <w:spacing w:before="100" w:beforeAutospacing="1" w:after="100" w:afterAutospacing="1"/>
    </w:pPr>
  </w:style>
  <w:style w:type="character" w:styleId="Emphasis">
    <w:name w:val="Emphasis"/>
    <w:basedOn w:val="DefaultParagraphFont"/>
    <w:uiPriority w:val="99"/>
    <w:qFormat/>
    <w:rPr>
      <w:rFonts w:ascii="Times New Roman" w:hAnsi="Times New Roman" w:cs="Times New Roman"/>
      <w:i/>
      <w:iCs/>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en-US" w:eastAsia="en-US"/>
    </w:rPr>
  </w:style>
  <w:style w:type="paragraph" w:customStyle="1" w:styleId="CoreBody">
    <w:name w:val="Core Body"/>
    <w:next w:val="Normal"/>
    <w:uiPriority w:val="99"/>
    <w:pPr>
      <w:spacing w:after="0" w:line="230" w:lineRule="exact"/>
      <w:ind w:firstLine="180"/>
      <w:jc w:val="both"/>
    </w:pPr>
    <w:rPr>
      <w:rFonts w:ascii="Agenda-LightCondensed" w:hAnsi="Agenda-LightCondensed" w:cs="Agenda-LightCondensed"/>
      <w:sz w:val="21"/>
      <w:szCs w:val="21"/>
      <w:lang w:val="en-US" w:eastAsia="en-US"/>
    </w:rPr>
  </w:style>
  <w:style w:type="paragraph" w:customStyle="1" w:styleId="CoreBodyNoIndent">
    <w:name w:val="Core Body No Indent"/>
    <w:basedOn w:val="CoreBody"/>
    <w:uiPriority w:val="99"/>
    <w:pPr>
      <w:tabs>
        <w:tab w:val="left" w:pos="180"/>
      </w:tabs>
      <w:ind w:firstLine="0"/>
    </w:pPr>
  </w:style>
  <w:style w:type="paragraph" w:customStyle="1" w:styleId="H2">
    <w:name w:val="*H2"/>
    <w:uiPriority w:val="99"/>
    <w:pPr>
      <w:tabs>
        <w:tab w:val="left" w:pos="180"/>
        <w:tab w:val="left" w:pos="360"/>
      </w:tabs>
      <w:spacing w:before="230" w:after="0" w:line="460" w:lineRule="exact"/>
    </w:pPr>
    <w:rPr>
      <w:rFonts w:ascii="Conques-Demi" w:hAnsi="Conques-Demi" w:cs="Conques-Demi"/>
      <w:caps/>
      <w:position w:val="2"/>
      <w:sz w:val="52"/>
      <w:szCs w:val="52"/>
      <w:lang w:val="en-US" w:eastAsia="en-US"/>
    </w:rPr>
  </w:style>
  <w:style w:type="paragraph" w:customStyle="1" w:styleId="H3">
    <w:name w:val="*H3"/>
    <w:uiPriority w:val="99"/>
    <w:pPr>
      <w:tabs>
        <w:tab w:val="left" w:pos="180"/>
        <w:tab w:val="left" w:pos="360"/>
      </w:tabs>
      <w:spacing w:before="345" w:after="0" w:line="230" w:lineRule="exact"/>
    </w:pPr>
    <w:rPr>
      <w:rFonts w:ascii="Conques-Demi" w:hAnsi="Conques-Demi" w:cs="Conques-Demi"/>
      <w:sz w:val="36"/>
      <w:szCs w:val="36"/>
      <w:lang w:val="en-US" w:eastAsia="en-US"/>
    </w:rPr>
  </w:style>
  <w:style w:type="paragraph" w:customStyle="1" w:styleId="Hangingbullet">
    <w:name w:val="Hanging bullet"/>
    <w:basedOn w:val="CoreBody"/>
    <w:uiPriority w:val="99"/>
    <w:pPr>
      <w:tabs>
        <w:tab w:val="left" w:pos="360"/>
      </w:tabs>
      <w:ind w:left="360" w:hanging="180"/>
    </w:pPr>
  </w:style>
  <w:style w:type="character" w:customStyle="1" w:styleId="BulletOnly">
    <w:name w:val="Bullet Only"/>
    <w:uiPriority w:val="99"/>
    <w:rPr>
      <w:rFonts w:ascii="Agenda-LightCondensed" w:hAnsi="Agenda-LightCondensed"/>
      <w:sz w:val="24"/>
    </w:rPr>
  </w:style>
  <w:style w:type="paragraph" w:customStyle="1" w:styleId="TableTitle">
    <w:name w:val="*Table # &amp; Title"/>
    <w:uiPriority w:val="99"/>
    <w:pPr>
      <w:tabs>
        <w:tab w:val="center" w:pos="359"/>
        <w:tab w:val="center" w:pos="924"/>
        <w:tab w:val="center" w:pos="1521"/>
        <w:tab w:val="center" w:pos="2368"/>
        <w:tab w:val="center" w:pos="3081"/>
        <w:tab w:val="center" w:pos="3779"/>
      </w:tabs>
      <w:spacing w:before="230" w:after="0" w:line="240" w:lineRule="auto"/>
    </w:pPr>
    <w:rPr>
      <w:rFonts w:ascii="Cachet Book" w:hAnsi="Cachet Book" w:cs="Cachet Book"/>
      <w:caps/>
      <w:lang w:val="en-US" w:eastAsia="en-US"/>
    </w:rPr>
  </w:style>
  <w:style w:type="paragraph" w:customStyle="1" w:styleId="SmallTablecolumnbody">
    <w:name w:val="*Small Table column body"/>
    <w:uiPriority w:val="99"/>
    <w:pPr>
      <w:tabs>
        <w:tab w:val="center" w:pos="359"/>
        <w:tab w:val="center" w:pos="924"/>
        <w:tab w:val="center" w:pos="1521"/>
        <w:tab w:val="center" w:pos="2368"/>
        <w:tab w:val="center" w:pos="3081"/>
        <w:tab w:val="center" w:pos="3779"/>
      </w:tabs>
      <w:spacing w:after="0" w:line="230" w:lineRule="exact"/>
    </w:pPr>
    <w:rPr>
      <w:rFonts w:ascii="Agenda-LightCondensed" w:hAnsi="Agenda-LightCondensed" w:cs="Agenda-LightCondensed"/>
      <w:sz w:val="21"/>
      <w:szCs w:val="21"/>
      <w:lang w:val="en-US" w:eastAsia="en-US"/>
    </w:rPr>
  </w:style>
  <w:style w:type="paragraph" w:customStyle="1" w:styleId="tablecolumnheadersrev">
    <w:name w:val="*table column headers rev"/>
    <w:basedOn w:val="SmallTablecolumnbody"/>
    <w:uiPriority w:val="99"/>
    <w:pPr>
      <w:tabs>
        <w:tab w:val="center" w:pos="-28159"/>
        <w:tab w:val="center" w:pos="-512"/>
        <w:tab w:val="center" w:pos="0"/>
        <w:tab w:val="bar" w:pos="30"/>
        <w:tab w:val="center" w:pos="1033"/>
        <w:tab w:val="center" w:pos="2090"/>
        <w:tab w:val="left" w:pos="2165"/>
        <w:tab w:val="left" w:pos="7680"/>
        <w:tab w:val="center" w:pos="10752"/>
        <w:tab w:val="left" w:pos="16896"/>
        <w:tab w:val="left" w:pos="18501"/>
        <w:tab w:val="left" w:pos="18547"/>
        <w:tab w:val="left" w:pos="19025"/>
        <w:tab w:val="left" w:pos="21248"/>
        <w:tab w:val="left" w:pos="27137"/>
        <w:tab w:val="bar" w:pos="27904"/>
        <w:tab w:val="bar" w:pos="28160"/>
        <w:tab w:val="left" w:pos="28943"/>
      </w:tabs>
    </w:pPr>
    <w:rPr>
      <w:rFonts w:ascii="Agenda-BoldCondensed" w:hAnsi="Agenda-BoldCondensed" w:cs="Agenda-BoldCondensed"/>
      <w:color w:val="FFFFFF"/>
      <w:position w:val="2"/>
    </w:rPr>
  </w:style>
  <w:style w:type="paragraph" w:customStyle="1" w:styleId="SmallTablecolumnshadebody">
    <w:name w:val="*Small Table column shade body"/>
    <w:basedOn w:val="SmallTablecolumnbody"/>
    <w:uiPriority w:val="99"/>
  </w:style>
  <w:style w:type="paragraph" w:customStyle="1" w:styleId="SidebarH3">
    <w:name w:val="Sidebar H3"/>
    <w:basedOn w:val="H3"/>
    <w:uiPriority w:val="99"/>
    <w:pPr>
      <w:tabs>
        <w:tab w:val="left" w:pos="-19967"/>
        <w:tab w:val="left" w:pos="-512"/>
        <w:tab w:val="left" w:pos="0"/>
        <w:tab w:val="right" w:pos="271"/>
        <w:tab w:val="left" w:pos="1033"/>
        <w:tab w:val="center" w:pos="2165"/>
        <w:tab w:val="right" w:pos="3072"/>
        <w:tab w:val="bar" w:pos="18547"/>
        <w:tab w:val="center" w:pos="20481"/>
        <w:tab w:val="left" w:pos="21248"/>
        <w:tab w:val="left" w:pos="21504"/>
        <w:tab w:val="center" w:pos="26880"/>
      </w:tabs>
    </w:pPr>
  </w:style>
  <w:style w:type="paragraph" w:customStyle="1" w:styleId="SidebarBody">
    <w:name w:val="Sidebar Body"/>
    <w:basedOn w:val="CoreBody"/>
    <w:uiPriority w:val="99"/>
    <w:pPr>
      <w:ind w:left="180" w:right="180"/>
    </w:pPr>
  </w:style>
  <w:style w:type="paragraph" w:customStyle="1" w:styleId="SidebarBodyNoIndent">
    <w:name w:val="Sidebar Body No Indent"/>
    <w:basedOn w:val="SidebarBody"/>
    <w:uiPriority w:val="99"/>
    <w:pPr>
      <w:ind w:firstLine="0"/>
    </w:pPr>
  </w:style>
  <w:style w:type="paragraph" w:customStyle="1" w:styleId="H4">
    <w:name w:val="*H4"/>
    <w:basedOn w:val="H3"/>
    <w:uiPriority w:val="99"/>
    <w:pPr>
      <w:spacing w:before="230"/>
    </w:pPr>
    <w:rPr>
      <w:sz w:val="30"/>
      <w:szCs w:val="30"/>
    </w:rPr>
  </w:style>
  <w:style w:type="paragraph" w:customStyle="1" w:styleId="tablecolheadsalone">
    <w:name w:val="*table col heads alone"/>
    <w:basedOn w:val="SmallTablecolumnbody"/>
    <w:uiPriority w:val="99"/>
    <w:rPr>
      <w:rFonts w:ascii="Agenda-BoldCondensed" w:hAnsi="Agenda-BoldCondensed" w:cs="Agenda-BoldCondensed"/>
      <w:position w:val="3"/>
    </w:rPr>
  </w:style>
  <w:style w:type="character" w:customStyle="1" w:styleId="CoreBodyItalic">
    <w:name w:val="Core Body Italic"/>
    <w:uiPriority w:val="99"/>
    <w:rPr>
      <w:rFonts w:ascii="Agenda-LightItalic" w:hAnsi="Agenda-LightItalic"/>
      <w:sz w:val="19"/>
    </w:rPr>
  </w:style>
  <w:style w:type="paragraph" w:customStyle="1" w:styleId="SmallTableNotes">
    <w:name w:val="*Small Table Notes"/>
    <w:uiPriority w:val="99"/>
    <w:pPr>
      <w:tabs>
        <w:tab w:val="left" w:pos="185"/>
        <w:tab w:val="left" w:pos="371"/>
        <w:tab w:val="left" w:pos="2400"/>
        <w:tab w:val="center" w:pos="4200"/>
      </w:tabs>
      <w:spacing w:after="0" w:line="240" w:lineRule="auto"/>
    </w:pPr>
    <w:rPr>
      <w:rFonts w:ascii="Agenda-LightCondensed" w:hAnsi="Agenda-LightCondensed" w:cs="Agenda-LightCondensed"/>
      <w:sz w:val="18"/>
      <w:szCs w:val="18"/>
      <w:lang w:val="en-US" w:eastAsia="en-US"/>
    </w:rPr>
  </w:style>
  <w:style w:type="character" w:customStyle="1" w:styleId="TableBodyItalic">
    <w:name w:val="Table Body Italic"/>
    <w:uiPriority w:val="99"/>
    <w:rPr>
      <w:rFonts w:ascii="Agenda-LightItalic" w:hAnsi="Agenda-LightItalic"/>
      <w:sz w:val="19"/>
    </w:rPr>
  </w:style>
  <w:style w:type="character" w:customStyle="1" w:styleId="superscriptintables">
    <w:name w:val="superscript # in tables"/>
    <w:uiPriority w:val="99"/>
    <w:rPr>
      <w:rFonts w:ascii="Agenda-BoldCondensed" w:hAnsi="Agenda-BoldCondensed"/>
      <w:sz w:val="21"/>
      <w:vertAlign w:val="superscript"/>
    </w:rPr>
  </w:style>
  <w:style w:type="character" w:customStyle="1" w:styleId="NewStyleSheet">
    <w:name w:val="New Style Sheet"/>
    <w:uiPriority w:val="99"/>
    <w:rPr>
      <w:rFonts w:ascii="Agenda-LightCondensed" w:hAnsi="Agenda-LightCondensed"/>
      <w:sz w:val="18"/>
    </w:rPr>
  </w:style>
  <w:style w:type="character" w:customStyle="1" w:styleId="backtoregbodycopy">
    <w:name w:val="back to reg body copy"/>
    <w:uiPriority w:val="99"/>
    <w:rPr>
      <w:rFonts w:ascii="Agenda-LightCondensed" w:hAnsi="Agenda-LightCondensed"/>
      <w:sz w:val="21"/>
    </w:rPr>
  </w:style>
  <w:style w:type="paragraph" w:styleId="BodyText2">
    <w:name w:val="Body Text 2"/>
    <w:basedOn w:val="Normal"/>
    <w:link w:val="BodyText2Char"/>
    <w:uiPriority w:val="99"/>
    <w:pPr>
      <w:ind w:left="720" w:hanging="720"/>
    </w:pPr>
  </w:style>
  <w:style w:type="character" w:customStyle="1" w:styleId="BodyText2Char">
    <w:name w:val="Body Text 2 Char"/>
    <w:basedOn w:val="DefaultParagraphFont"/>
    <w:link w:val="BodyText2"/>
    <w:uiPriority w:val="99"/>
    <w:semiHidden/>
    <w:locked/>
    <w:rPr>
      <w:rFonts w:ascii="Times New Roman" w:hAnsi="Times New Roman" w:cs="Times New Roman"/>
      <w:sz w:val="24"/>
      <w:szCs w:val="24"/>
      <w:lang w:val="en-US" w:eastAsia="en-US"/>
    </w:rPr>
  </w:style>
  <w:style w:type="paragraph" w:styleId="BodyText">
    <w:name w:val="Body Text"/>
    <w:basedOn w:val="Normal"/>
    <w:link w:val="BodyTextChar"/>
    <w:uiPriority w:val="99"/>
    <w:pPr>
      <w:autoSpaceDE w:val="0"/>
      <w:autoSpaceDN w:val="0"/>
      <w:adjustRightInd w:val="0"/>
    </w:pPr>
    <w:rPr>
      <w:sz w:val="20"/>
      <w:szCs w:val="20"/>
    </w:rPr>
  </w:style>
  <w:style w:type="character" w:customStyle="1" w:styleId="BodyTextChar">
    <w:name w:val="Body Text Char"/>
    <w:basedOn w:val="DefaultParagraphFont"/>
    <w:link w:val="BodyText"/>
    <w:uiPriority w:val="99"/>
    <w:semiHidden/>
    <w:locked/>
    <w:rPr>
      <w:rFonts w:ascii="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FollowedHyperlink" w:unhideWhenUsed="0"/>
    <w:lsdException w:name="Strong" w:semiHidden="0" w:uiPriority="22" w:unhideWhenUsed="0" w:qFormat="1"/>
    <w:lsdException w:name="Emphasis" w:semiHidden="0" w:unhideWhenUsed="0" w:qFormat="1"/>
    <w:lsdException w:name="Normal (Web)" w:unhideWhenUsed="0"/>
    <w:lsdException w:name="HTML Preformatted"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Times New Roman" w:hAnsi="Times New Roman"/>
      <w:sz w:val="24"/>
      <w:szCs w:val="24"/>
      <w:lang w:val="en-US" w:eastAsia="en-US"/>
    </w:rPr>
  </w:style>
  <w:style w:type="paragraph" w:styleId="Heading1">
    <w:name w:val="heading 1"/>
    <w:basedOn w:val="Normal"/>
    <w:next w:val="Normal"/>
    <w:link w:val="Heading1Char"/>
    <w:uiPriority w:val="99"/>
    <w:qFormat/>
    <w:pPr>
      <w:keepNext/>
      <w:outlineLvl w:val="0"/>
    </w:pPr>
    <w:rPr>
      <w:u w:val="single"/>
    </w:rPr>
  </w:style>
  <w:style w:type="paragraph" w:styleId="Heading2">
    <w:name w:val="heading 2"/>
    <w:basedOn w:val="Normal"/>
    <w:next w:val="Normal"/>
    <w:link w:val="Heading2Char"/>
    <w:uiPriority w:val="99"/>
    <w:qFormat/>
    <w:pPr>
      <w:keepNext/>
      <w:jc w:val="center"/>
      <w:outlineLvl w:val="1"/>
    </w:pPr>
    <w:rPr>
      <w:b/>
      <w:bCs/>
      <w:sz w:val="20"/>
      <w:szCs w:val="20"/>
    </w:rPr>
  </w:style>
  <w:style w:type="paragraph" w:styleId="Heading3">
    <w:name w:val="heading 3"/>
    <w:basedOn w:val="Normal"/>
    <w:next w:val="Normal"/>
    <w:link w:val="Heading3Char"/>
    <w:uiPriority w:val="99"/>
    <w:qFormat/>
    <w:pPr>
      <w:keepNext/>
      <w:outlineLvl w:val="2"/>
    </w:pPr>
    <w:rPr>
      <w:b/>
      <w:bCs/>
      <w:sz w:val="20"/>
      <w:szCs w:val="20"/>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en-US"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en-US" w:eastAsia="en-US"/>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en-US" w:eastAsia="en-US"/>
    </w:rPr>
  </w:style>
  <w:style w:type="character" w:styleId="Hyperlink">
    <w:name w:val="Hyperlink"/>
    <w:basedOn w:val="DefaultParagraphFont"/>
    <w:uiPriority w:val="99"/>
    <w:rPr>
      <w:rFonts w:ascii="Times New Roman" w:hAnsi="Times New Roman" w:cs="Times New Roman"/>
      <w:color w:val="0000FF"/>
      <w:u w:val="single"/>
    </w:rPr>
  </w:style>
  <w:style w:type="character" w:styleId="FollowedHyperlink">
    <w:name w:val="FollowedHyperlink"/>
    <w:basedOn w:val="DefaultParagraphFont"/>
    <w:uiPriority w:val="99"/>
    <w:rPr>
      <w:rFonts w:ascii="Times New Roman" w:hAnsi="Times New Roman" w:cs="Times New Roman"/>
      <w:color w:val="0000FF"/>
      <w:u w:val="single"/>
    </w:rPr>
  </w:style>
  <w:style w:type="paragraph" w:styleId="NormalWeb">
    <w:name w:val="Normal (Web)"/>
    <w:basedOn w:val="Normal"/>
    <w:uiPriority w:val="99"/>
    <w:pPr>
      <w:spacing w:before="100" w:beforeAutospacing="1" w:after="100" w:afterAutospacing="1"/>
    </w:pPr>
  </w:style>
  <w:style w:type="character" w:styleId="Emphasis">
    <w:name w:val="Emphasis"/>
    <w:basedOn w:val="DefaultParagraphFont"/>
    <w:uiPriority w:val="99"/>
    <w:qFormat/>
    <w:rPr>
      <w:rFonts w:ascii="Times New Roman" w:hAnsi="Times New Roman" w:cs="Times New Roman"/>
      <w:i/>
      <w:iCs/>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en-US" w:eastAsia="en-US"/>
    </w:rPr>
  </w:style>
  <w:style w:type="paragraph" w:customStyle="1" w:styleId="CoreBody">
    <w:name w:val="Core Body"/>
    <w:next w:val="Normal"/>
    <w:uiPriority w:val="99"/>
    <w:pPr>
      <w:spacing w:after="0" w:line="230" w:lineRule="exact"/>
      <w:ind w:firstLine="180"/>
      <w:jc w:val="both"/>
    </w:pPr>
    <w:rPr>
      <w:rFonts w:ascii="Agenda-LightCondensed" w:hAnsi="Agenda-LightCondensed" w:cs="Agenda-LightCondensed"/>
      <w:sz w:val="21"/>
      <w:szCs w:val="21"/>
      <w:lang w:val="en-US" w:eastAsia="en-US"/>
    </w:rPr>
  </w:style>
  <w:style w:type="paragraph" w:customStyle="1" w:styleId="CoreBodyNoIndent">
    <w:name w:val="Core Body No Indent"/>
    <w:basedOn w:val="CoreBody"/>
    <w:uiPriority w:val="99"/>
    <w:pPr>
      <w:tabs>
        <w:tab w:val="left" w:pos="180"/>
      </w:tabs>
      <w:ind w:firstLine="0"/>
    </w:pPr>
  </w:style>
  <w:style w:type="paragraph" w:customStyle="1" w:styleId="H2">
    <w:name w:val="*H2"/>
    <w:uiPriority w:val="99"/>
    <w:pPr>
      <w:tabs>
        <w:tab w:val="left" w:pos="180"/>
        <w:tab w:val="left" w:pos="360"/>
      </w:tabs>
      <w:spacing w:before="230" w:after="0" w:line="460" w:lineRule="exact"/>
    </w:pPr>
    <w:rPr>
      <w:rFonts w:ascii="Conques-Demi" w:hAnsi="Conques-Demi" w:cs="Conques-Demi"/>
      <w:caps/>
      <w:position w:val="2"/>
      <w:sz w:val="52"/>
      <w:szCs w:val="52"/>
      <w:lang w:val="en-US" w:eastAsia="en-US"/>
    </w:rPr>
  </w:style>
  <w:style w:type="paragraph" w:customStyle="1" w:styleId="H3">
    <w:name w:val="*H3"/>
    <w:uiPriority w:val="99"/>
    <w:pPr>
      <w:tabs>
        <w:tab w:val="left" w:pos="180"/>
        <w:tab w:val="left" w:pos="360"/>
      </w:tabs>
      <w:spacing w:before="345" w:after="0" w:line="230" w:lineRule="exact"/>
    </w:pPr>
    <w:rPr>
      <w:rFonts w:ascii="Conques-Demi" w:hAnsi="Conques-Demi" w:cs="Conques-Demi"/>
      <w:sz w:val="36"/>
      <w:szCs w:val="36"/>
      <w:lang w:val="en-US" w:eastAsia="en-US"/>
    </w:rPr>
  </w:style>
  <w:style w:type="paragraph" w:customStyle="1" w:styleId="Hangingbullet">
    <w:name w:val="Hanging bullet"/>
    <w:basedOn w:val="CoreBody"/>
    <w:uiPriority w:val="99"/>
    <w:pPr>
      <w:tabs>
        <w:tab w:val="left" w:pos="360"/>
      </w:tabs>
      <w:ind w:left="360" w:hanging="180"/>
    </w:pPr>
  </w:style>
  <w:style w:type="character" w:customStyle="1" w:styleId="BulletOnly">
    <w:name w:val="Bullet Only"/>
    <w:uiPriority w:val="99"/>
    <w:rPr>
      <w:rFonts w:ascii="Agenda-LightCondensed" w:hAnsi="Agenda-LightCondensed"/>
      <w:sz w:val="24"/>
    </w:rPr>
  </w:style>
  <w:style w:type="paragraph" w:customStyle="1" w:styleId="TableTitle">
    <w:name w:val="*Table # &amp; Title"/>
    <w:uiPriority w:val="99"/>
    <w:pPr>
      <w:tabs>
        <w:tab w:val="center" w:pos="359"/>
        <w:tab w:val="center" w:pos="924"/>
        <w:tab w:val="center" w:pos="1521"/>
        <w:tab w:val="center" w:pos="2368"/>
        <w:tab w:val="center" w:pos="3081"/>
        <w:tab w:val="center" w:pos="3779"/>
      </w:tabs>
      <w:spacing w:before="230" w:after="0" w:line="240" w:lineRule="auto"/>
    </w:pPr>
    <w:rPr>
      <w:rFonts w:ascii="Cachet Book" w:hAnsi="Cachet Book" w:cs="Cachet Book"/>
      <w:caps/>
      <w:lang w:val="en-US" w:eastAsia="en-US"/>
    </w:rPr>
  </w:style>
  <w:style w:type="paragraph" w:customStyle="1" w:styleId="SmallTablecolumnbody">
    <w:name w:val="*Small Table column body"/>
    <w:uiPriority w:val="99"/>
    <w:pPr>
      <w:tabs>
        <w:tab w:val="center" w:pos="359"/>
        <w:tab w:val="center" w:pos="924"/>
        <w:tab w:val="center" w:pos="1521"/>
        <w:tab w:val="center" w:pos="2368"/>
        <w:tab w:val="center" w:pos="3081"/>
        <w:tab w:val="center" w:pos="3779"/>
      </w:tabs>
      <w:spacing w:after="0" w:line="230" w:lineRule="exact"/>
    </w:pPr>
    <w:rPr>
      <w:rFonts w:ascii="Agenda-LightCondensed" w:hAnsi="Agenda-LightCondensed" w:cs="Agenda-LightCondensed"/>
      <w:sz w:val="21"/>
      <w:szCs w:val="21"/>
      <w:lang w:val="en-US" w:eastAsia="en-US"/>
    </w:rPr>
  </w:style>
  <w:style w:type="paragraph" w:customStyle="1" w:styleId="tablecolumnheadersrev">
    <w:name w:val="*table column headers rev"/>
    <w:basedOn w:val="SmallTablecolumnbody"/>
    <w:uiPriority w:val="99"/>
    <w:pPr>
      <w:tabs>
        <w:tab w:val="center" w:pos="-28159"/>
        <w:tab w:val="center" w:pos="-512"/>
        <w:tab w:val="center" w:pos="0"/>
        <w:tab w:val="bar" w:pos="30"/>
        <w:tab w:val="center" w:pos="1033"/>
        <w:tab w:val="center" w:pos="2090"/>
        <w:tab w:val="left" w:pos="2165"/>
        <w:tab w:val="left" w:pos="7680"/>
        <w:tab w:val="center" w:pos="10752"/>
        <w:tab w:val="left" w:pos="16896"/>
        <w:tab w:val="left" w:pos="18501"/>
        <w:tab w:val="left" w:pos="18547"/>
        <w:tab w:val="left" w:pos="19025"/>
        <w:tab w:val="left" w:pos="21248"/>
        <w:tab w:val="left" w:pos="27137"/>
        <w:tab w:val="bar" w:pos="27904"/>
        <w:tab w:val="bar" w:pos="28160"/>
        <w:tab w:val="left" w:pos="28943"/>
      </w:tabs>
    </w:pPr>
    <w:rPr>
      <w:rFonts w:ascii="Agenda-BoldCondensed" w:hAnsi="Agenda-BoldCondensed" w:cs="Agenda-BoldCondensed"/>
      <w:color w:val="FFFFFF"/>
      <w:position w:val="2"/>
    </w:rPr>
  </w:style>
  <w:style w:type="paragraph" w:customStyle="1" w:styleId="SmallTablecolumnshadebody">
    <w:name w:val="*Small Table column shade body"/>
    <w:basedOn w:val="SmallTablecolumnbody"/>
    <w:uiPriority w:val="99"/>
  </w:style>
  <w:style w:type="paragraph" w:customStyle="1" w:styleId="SidebarH3">
    <w:name w:val="Sidebar H3"/>
    <w:basedOn w:val="H3"/>
    <w:uiPriority w:val="99"/>
    <w:pPr>
      <w:tabs>
        <w:tab w:val="left" w:pos="-19967"/>
        <w:tab w:val="left" w:pos="-512"/>
        <w:tab w:val="left" w:pos="0"/>
        <w:tab w:val="right" w:pos="271"/>
        <w:tab w:val="left" w:pos="1033"/>
        <w:tab w:val="center" w:pos="2165"/>
        <w:tab w:val="right" w:pos="3072"/>
        <w:tab w:val="bar" w:pos="18547"/>
        <w:tab w:val="center" w:pos="20481"/>
        <w:tab w:val="left" w:pos="21248"/>
        <w:tab w:val="left" w:pos="21504"/>
        <w:tab w:val="center" w:pos="26880"/>
      </w:tabs>
    </w:pPr>
  </w:style>
  <w:style w:type="paragraph" w:customStyle="1" w:styleId="SidebarBody">
    <w:name w:val="Sidebar Body"/>
    <w:basedOn w:val="CoreBody"/>
    <w:uiPriority w:val="99"/>
    <w:pPr>
      <w:ind w:left="180" w:right="180"/>
    </w:pPr>
  </w:style>
  <w:style w:type="paragraph" w:customStyle="1" w:styleId="SidebarBodyNoIndent">
    <w:name w:val="Sidebar Body No Indent"/>
    <w:basedOn w:val="SidebarBody"/>
    <w:uiPriority w:val="99"/>
    <w:pPr>
      <w:ind w:firstLine="0"/>
    </w:pPr>
  </w:style>
  <w:style w:type="paragraph" w:customStyle="1" w:styleId="H4">
    <w:name w:val="*H4"/>
    <w:basedOn w:val="H3"/>
    <w:uiPriority w:val="99"/>
    <w:pPr>
      <w:spacing w:before="230"/>
    </w:pPr>
    <w:rPr>
      <w:sz w:val="30"/>
      <w:szCs w:val="30"/>
    </w:rPr>
  </w:style>
  <w:style w:type="paragraph" w:customStyle="1" w:styleId="tablecolheadsalone">
    <w:name w:val="*table col heads alone"/>
    <w:basedOn w:val="SmallTablecolumnbody"/>
    <w:uiPriority w:val="99"/>
    <w:rPr>
      <w:rFonts w:ascii="Agenda-BoldCondensed" w:hAnsi="Agenda-BoldCondensed" w:cs="Agenda-BoldCondensed"/>
      <w:position w:val="3"/>
    </w:rPr>
  </w:style>
  <w:style w:type="character" w:customStyle="1" w:styleId="CoreBodyItalic">
    <w:name w:val="Core Body Italic"/>
    <w:uiPriority w:val="99"/>
    <w:rPr>
      <w:rFonts w:ascii="Agenda-LightItalic" w:hAnsi="Agenda-LightItalic"/>
      <w:sz w:val="19"/>
    </w:rPr>
  </w:style>
  <w:style w:type="paragraph" w:customStyle="1" w:styleId="SmallTableNotes">
    <w:name w:val="*Small Table Notes"/>
    <w:uiPriority w:val="99"/>
    <w:pPr>
      <w:tabs>
        <w:tab w:val="left" w:pos="185"/>
        <w:tab w:val="left" w:pos="371"/>
        <w:tab w:val="left" w:pos="2400"/>
        <w:tab w:val="center" w:pos="4200"/>
      </w:tabs>
      <w:spacing w:after="0" w:line="240" w:lineRule="auto"/>
    </w:pPr>
    <w:rPr>
      <w:rFonts w:ascii="Agenda-LightCondensed" w:hAnsi="Agenda-LightCondensed" w:cs="Agenda-LightCondensed"/>
      <w:sz w:val="18"/>
      <w:szCs w:val="18"/>
      <w:lang w:val="en-US" w:eastAsia="en-US"/>
    </w:rPr>
  </w:style>
  <w:style w:type="character" w:customStyle="1" w:styleId="TableBodyItalic">
    <w:name w:val="Table Body Italic"/>
    <w:uiPriority w:val="99"/>
    <w:rPr>
      <w:rFonts w:ascii="Agenda-LightItalic" w:hAnsi="Agenda-LightItalic"/>
      <w:sz w:val="19"/>
    </w:rPr>
  </w:style>
  <w:style w:type="character" w:customStyle="1" w:styleId="superscriptintables">
    <w:name w:val="superscript # in tables"/>
    <w:uiPriority w:val="99"/>
    <w:rPr>
      <w:rFonts w:ascii="Agenda-BoldCondensed" w:hAnsi="Agenda-BoldCondensed"/>
      <w:sz w:val="21"/>
      <w:vertAlign w:val="superscript"/>
    </w:rPr>
  </w:style>
  <w:style w:type="character" w:customStyle="1" w:styleId="NewStyleSheet">
    <w:name w:val="New Style Sheet"/>
    <w:uiPriority w:val="99"/>
    <w:rPr>
      <w:rFonts w:ascii="Agenda-LightCondensed" w:hAnsi="Agenda-LightCondensed"/>
      <w:sz w:val="18"/>
    </w:rPr>
  </w:style>
  <w:style w:type="character" w:customStyle="1" w:styleId="backtoregbodycopy">
    <w:name w:val="back to reg body copy"/>
    <w:uiPriority w:val="99"/>
    <w:rPr>
      <w:rFonts w:ascii="Agenda-LightCondensed" w:hAnsi="Agenda-LightCondensed"/>
      <w:sz w:val="21"/>
    </w:rPr>
  </w:style>
  <w:style w:type="paragraph" w:styleId="BodyText2">
    <w:name w:val="Body Text 2"/>
    <w:basedOn w:val="Normal"/>
    <w:link w:val="BodyText2Char"/>
    <w:uiPriority w:val="99"/>
    <w:pPr>
      <w:ind w:left="720" w:hanging="720"/>
    </w:pPr>
  </w:style>
  <w:style w:type="character" w:customStyle="1" w:styleId="BodyText2Char">
    <w:name w:val="Body Text 2 Char"/>
    <w:basedOn w:val="DefaultParagraphFont"/>
    <w:link w:val="BodyText2"/>
    <w:uiPriority w:val="99"/>
    <w:semiHidden/>
    <w:locked/>
    <w:rPr>
      <w:rFonts w:ascii="Times New Roman" w:hAnsi="Times New Roman" w:cs="Times New Roman"/>
      <w:sz w:val="24"/>
      <w:szCs w:val="24"/>
      <w:lang w:val="en-US" w:eastAsia="en-US"/>
    </w:rPr>
  </w:style>
  <w:style w:type="paragraph" w:styleId="BodyText">
    <w:name w:val="Body Text"/>
    <w:basedOn w:val="Normal"/>
    <w:link w:val="BodyTextChar"/>
    <w:uiPriority w:val="99"/>
    <w:pPr>
      <w:autoSpaceDE w:val="0"/>
      <w:autoSpaceDN w:val="0"/>
      <w:adjustRightInd w:val="0"/>
    </w:pPr>
    <w:rPr>
      <w:sz w:val="20"/>
      <w:szCs w:val="20"/>
    </w:rPr>
  </w:style>
  <w:style w:type="character" w:customStyle="1" w:styleId="BodyTextChar">
    <w:name w:val="Body Text Char"/>
    <w:basedOn w:val="DefaultParagraphFont"/>
    <w:link w:val="BodyText"/>
    <w:uiPriority w:val="99"/>
    <w:semiHidden/>
    <w:locked/>
    <w:rPr>
      <w:rFonts w:ascii="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7280</Words>
  <Characters>41498</Characters>
  <Application>Microsoft Office Word</Application>
  <DocSecurity>0</DocSecurity>
  <Lines>345</Lines>
  <Paragraphs>97</Paragraphs>
  <ScaleCrop>false</ScaleCrop>
  <Company>Wizards of the Coast</Company>
  <LinksUpToDate>false</LinksUpToDate>
  <CharactersWithSpaces>48681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dc:title>
  <dc:subject>MSRD</dc:subject>
  <dc:creator>AKSmith</dc:creator>
  <cp:lastModifiedBy>Cyborg</cp:lastModifiedBy>
  <cp:revision>2</cp:revision>
  <dcterms:created xsi:type="dcterms:W3CDTF">2014-01-18T02:09:00Z</dcterms:created>
  <dcterms:modified xsi:type="dcterms:W3CDTF">2014-01-18T02:09:00Z</dcterms:modified>
</cp:coreProperties>
</file>